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A1BAD35" w:rsidR="007135FE" w:rsidRDefault="007135FE" w:rsidP="008646E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275AAA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</w:t>
      </w:r>
      <w:r w:rsidR="009275AB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6F4CF3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9275AB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00306</w:t>
      </w:r>
    </w:p>
    <w:bookmarkEnd w:id="0"/>
    <w:bookmarkEnd w:id="1"/>
    <w:p w14:paraId="3535F51E" w14:textId="5414F712" w:rsidR="00B2596F" w:rsidRPr="003D5F1E" w:rsidRDefault="00E33984" w:rsidP="008646ED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</w:t>
      </w:r>
      <w:r w:rsidR="00B2596F">
        <w:rPr>
          <w:noProof w:val="0"/>
          <w:sz w:val="24"/>
          <w:lang w:eastAsia="zh-CN"/>
        </w:rPr>
        <w:t xml:space="preserve">, </w:t>
      </w:r>
      <w:r w:rsidR="006F4CF3">
        <w:rPr>
          <w:rFonts w:hint="eastAsia"/>
          <w:noProof w:val="0"/>
          <w:sz w:val="24"/>
          <w:lang w:eastAsia="zh-CN"/>
        </w:rPr>
        <w:t>24</w:t>
      </w:r>
      <w:r w:rsidR="001A5235">
        <w:rPr>
          <w:rFonts w:hint="eastAsia"/>
          <w:noProof w:val="0"/>
          <w:sz w:val="24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Feb</w:t>
      </w:r>
      <w:r w:rsidR="001A5235">
        <w:rPr>
          <w:rFonts w:hint="eastAsia"/>
          <w:noProof w:val="0"/>
          <w:sz w:val="24"/>
          <w:lang w:eastAsia="zh-CN"/>
        </w:rPr>
        <w:t>ruary</w:t>
      </w:r>
      <w:r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6</w:t>
      </w:r>
      <w:r w:rsidR="001A5235">
        <w:rPr>
          <w:rFonts w:hint="eastAsia"/>
          <w:noProof w:val="0"/>
          <w:sz w:val="24"/>
          <w:lang w:eastAsia="zh-CN"/>
        </w:rPr>
        <w:t xml:space="preserve">th </w:t>
      </w:r>
      <w:r>
        <w:rPr>
          <w:rFonts w:hint="eastAsia"/>
          <w:noProof w:val="0"/>
          <w:sz w:val="24"/>
          <w:lang w:eastAsia="zh-CN"/>
        </w:rPr>
        <w:t>Mar</w:t>
      </w:r>
      <w:r w:rsidR="001A5235">
        <w:rPr>
          <w:rFonts w:hint="eastAsia"/>
          <w:noProof w:val="0"/>
          <w:sz w:val="24"/>
          <w:lang w:eastAsia="zh-CN"/>
        </w:rPr>
        <w:t>ch</w:t>
      </w:r>
      <w:r w:rsidR="006F4C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6F4CF3">
        <w:rPr>
          <w:noProof w:val="0"/>
          <w:sz w:val="24"/>
          <w:lang w:eastAsia="zh-CN"/>
        </w:rPr>
        <w:t>20</w:t>
      </w:r>
      <w:r w:rsidR="006F4CF3">
        <w:rPr>
          <w:rFonts w:hint="eastAsia"/>
          <w:noProof w:val="0"/>
          <w:sz w:val="24"/>
          <w:lang w:eastAsia="zh-CN"/>
        </w:rPr>
        <w:t>20</w:t>
      </w:r>
    </w:p>
    <w:p w14:paraId="093D4906" w14:textId="77777777" w:rsidR="00F82E50" w:rsidRPr="00E33984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5AE3137" w:rsidR="007135FE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275A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43573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</w:t>
      </w:r>
      <w:r w:rsidR="009275A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380C4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8646E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9682C0D" w:rsidR="00EA6ED9" w:rsidRPr="004818EB" w:rsidRDefault="00EA6ED9" w:rsidP="008646ED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</w:t>
      </w:r>
      <w:r w:rsidR="002969F1">
        <w:rPr>
          <w:rFonts w:ascii="Arial" w:hAnsi="Arial" w:cs="Arial" w:hint="eastAsia"/>
          <w:b/>
          <w:bCs/>
          <w:sz w:val="24"/>
          <w:lang w:val="en-GB" w:eastAsia="zh-CN"/>
        </w:rPr>
        <w:t>initial simulation</w:t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 results for NR HST </w:t>
      </w:r>
      <w:r w:rsidR="002951C3">
        <w:rPr>
          <w:rFonts w:ascii="Arial" w:hAnsi="Arial" w:cs="Arial" w:hint="eastAsia"/>
          <w:b/>
          <w:bCs/>
          <w:sz w:val="24"/>
          <w:lang w:val="en-GB" w:eastAsia="zh-CN"/>
        </w:rPr>
        <w:t>PUSCH</w:t>
      </w:r>
    </w:p>
    <w:p w14:paraId="5796B52C" w14:textId="77777777" w:rsidR="00EA6ED9" w:rsidRDefault="00EA6ED9" w:rsidP="008646E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1E50233E" w14:textId="4B6EFC6D" w:rsidR="008C68A2" w:rsidRPr="008C68A2" w:rsidRDefault="007135FE" w:rsidP="008C68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AD07715" w14:textId="08F6D1FA" w:rsidR="0043573E" w:rsidRDefault="0043573E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During last RAN4#</w:t>
      </w:r>
      <w:r>
        <w:rPr>
          <w:lang w:eastAsia="zh-CN"/>
        </w:rPr>
        <w:t>9</w:t>
      </w:r>
      <w:r w:rsidR="008C68A2">
        <w:rPr>
          <w:rFonts w:hint="eastAsia"/>
          <w:lang w:eastAsia="zh-CN"/>
        </w:rPr>
        <w:t>3</w:t>
      </w:r>
      <w:r>
        <w:rPr>
          <w:lang w:eastAsia="zh-CN"/>
        </w:rPr>
        <w:t xml:space="preserve"> meeting</w:t>
      </w:r>
      <w:r>
        <w:rPr>
          <w:rFonts w:hint="eastAsia"/>
          <w:lang w:eastAsia="zh-CN"/>
        </w:rPr>
        <w:t xml:space="preserve">, the general issues about BS demodulation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under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were </w:t>
      </w:r>
      <w:r>
        <w:rPr>
          <w:lang w:eastAsia="zh-CN"/>
        </w:rPr>
        <w:t>discussed</w:t>
      </w:r>
      <w:r w:rsidR="00FA7365">
        <w:rPr>
          <w:rFonts w:hint="eastAsia"/>
          <w:lang w:eastAsia="zh-CN"/>
        </w:rPr>
        <w:t xml:space="preserve"> and the </w:t>
      </w:r>
      <w:r w:rsidR="00FA7365">
        <w:rPr>
          <w:lang w:eastAsia="zh-CN"/>
        </w:rPr>
        <w:t>agreement</w:t>
      </w:r>
      <w:r w:rsidR="00FA7365">
        <w:rPr>
          <w:rFonts w:hint="eastAsia"/>
          <w:lang w:eastAsia="zh-CN"/>
        </w:rPr>
        <w:t>s are captured in the WF</w:t>
      </w:r>
      <w:r w:rsidR="00BD571A">
        <w:rPr>
          <w:rFonts w:hint="eastAsia"/>
          <w:lang w:eastAsia="zh-CN"/>
        </w:rPr>
        <w:t xml:space="preserve"> </w:t>
      </w:r>
      <w:r w:rsidR="00FA7365">
        <w:rPr>
          <w:rFonts w:hint="eastAsia"/>
          <w:lang w:eastAsia="zh-CN"/>
        </w:rPr>
        <w:t>[</w:t>
      </w:r>
      <w:r w:rsidR="00BD571A">
        <w:rPr>
          <w:rFonts w:hint="eastAsia"/>
          <w:lang w:eastAsia="zh-CN"/>
        </w:rPr>
        <w:t>1</w:t>
      </w:r>
      <w:r w:rsidR="00FA7365">
        <w:rPr>
          <w:rFonts w:hint="eastAsia"/>
          <w:lang w:eastAsia="zh-CN"/>
        </w:rPr>
        <w:t xml:space="preserve">].  </w:t>
      </w:r>
    </w:p>
    <w:p w14:paraId="317A0A6A" w14:textId="2CA7B139" w:rsidR="00D32D65" w:rsidRDefault="00862F0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8C68A2">
        <w:rPr>
          <w:rFonts w:hint="eastAsia"/>
          <w:lang w:eastAsia="zh-CN"/>
        </w:rPr>
        <w:t>the initial simulation results are provided for alignment purpose.</w:t>
      </w:r>
    </w:p>
    <w:p w14:paraId="37C03118" w14:textId="0184AB55" w:rsidR="00C50234" w:rsidRDefault="00FA7365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26B8E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50234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 and simulation results</w:t>
      </w:r>
    </w:p>
    <w:p w14:paraId="73361E29" w14:textId="6829FB13" w:rsidR="00C50234" w:rsidRDefault="00C50234" w:rsidP="008646ED">
      <w:pPr>
        <w:pStyle w:val="Heading2"/>
        <w:jc w:val="both"/>
        <w:rPr>
          <w:lang w:eastAsia="zh-CN"/>
        </w:rPr>
      </w:pPr>
      <w:r>
        <w:rPr>
          <w:rFonts w:hint="eastAsia"/>
        </w:rPr>
        <w:t xml:space="preserve">2. </w:t>
      </w:r>
      <w:r>
        <w:t>1</w:t>
      </w:r>
      <w:r>
        <w:rPr>
          <w:lang w:eastAsia="zh-CN"/>
        </w:rPr>
        <w:t xml:space="preserve"> Discussion</w:t>
      </w:r>
    </w:p>
    <w:p w14:paraId="6088B79D" w14:textId="29DFF56A" w:rsidR="00FA5136" w:rsidRPr="00FB0070" w:rsidRDefault="00C50234" w:rsidP="00FB0070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the view on remained issue of HST requirements is pres</w:t>
      </w:r>
      <w:r w:rsidR="00081BF9">
        <w:rPr>
          <w:rFonts w:hint="eastAsia"/>
          <w:lang w:eastAsia="zh-CN"/>
        </w:rPr>
        <w:t>ented.</w:t>
      </w:r>
    </w:p>
    <w:p w14:paraId="27FBABDC" w14:textId="6B67FFCD" w:rsidR="00185240" w:rsidRDefault="007E33EA" w:rsidP="00185240">
      <w:pPr>
        <w:jc w:val="both"/>
        <w:rPr>
          <w:b/>
          <w:lang w:eastAsia="zh-CN"/>
        </w:rPr>
      </w:pPr>
      <w:r w:rsidRPr="00081BF9">
        <w:rPr>
          <w:rFonts w:hint="eastAsia"/>
          <w:b/>
          <w:lang w:eastAsia="zh-CN"/>
        </w:rPr>
        <w:t>Antenna configuration</w:t>
      </w:r>
    </w:p>
    <w:p w14:paraId="5D4B8FC9" w14:textId="798039CC" w:rsidR="00185240" w:rsidRPr="00185240" w:rsidRDefault="00185240" w:rsidP="00185240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>agreed</w:t>
      </w:r>
      <w:r w:rsidRPr="00B012CD">
        <w:rPr>
          <w:rFonts w:hint="eastAsia"/>
          <w:lang w:eastAsia="zh-CN"/>
        </w:rPr>
        <w:t xml:space="preserve">, the </w:t>
      </w:r>
      <w:r w:rsidRPr="00B012CD">
        <w:rPr>
          <w:lang w:eastAsia="zh-CN"/>
        </w:rPr>
        <w:t>following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configuration</w:t>
      </w:r>
      <w:r w:rsidRPr="00B012CD">
        <w:rPr>
          <w:rFonts w:hint="eastAsia"/>
          <w:lang w:eastAsia="zh-CN"/>
        </w:rPr>
        <w:t xml:space="preserve"> options are </w:t>
      </w:r>
      <w:r w:rsidRPr="00B012CD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7E33EA" w:rsidRPr="0079750C" w14:paraId="712E9AFE" w14:textId="77777777" w:rsidTr="00210C1E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1B03219C" w14:textId="47323D92" w:rsidR="007E33EA" w:rsidRPr="0079750C" w:rsidRDefault="00FB0070" w:rsidP="008646ED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Tunnel scenario: 1x2,FF2 1x1</w:t>
            </w:r>
          </w:p>
          <w:p w14:paraId="622D187D" w14:textId="2D6D3516" w:rsidR="007E33EA" w:rsidRPr="0079750C" w:rsidRDefault="00FB0070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Test setup for conducted test with 1x1 needs further </w:t>
            </w:r>
            <w:r>
              <w:rPr>
                <w:rFonts w:eastAsiaTheme="minorEastAsia"/>
                <w:lang w:eastAsia="zh-CN"/>
              </w:rPr>
              <w:t>discussion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12C53580" w14:textId="3617C762" w:rsidR="007E33EA" w:rsidRPr="00FB0070" w:rsidRDefault="00FB0070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FFS on OTA test for 1x1</w:t>
            </w:r>
          </w:p>
          <w:p w14:paraId="4948D3EA" w14:textId="0D37002C" w:rsidR="00FB0070" w:rsidRPr="007E33EA" w:rsidRDefault="00FB0070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Whether to introduce test for 1x1 needs to consider the testable SNR value</w:t>
            </w:r>
          </w:p>
          <w:p w14:paraId="0E2AC86A" w14:textId="20C11CB6" w:rsidR="007E33EA" w:rsidRPr="0079750C" w:rsidRDefault="009740D3" w:rsidP="008646ED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open space scenario: 1x2 and 1x8</w:t>
            </w:r>
          </w:p>
          <w:p w14:paraId="7F6B74DB" w14:textId="38D6A289" w:rsidR="007E33EA" w:rsidRPr="009740D3" w:rsidRDefault="009740D3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As per BS declaration, only one antenna configuration is selected for test</w:t>
            </w:r>
          </w:p>
          <w:p w14:paraId="1D26383D" w14:textId="539DAB10" w:rsidR="009740D3" w:rsidRPr="007E33EA" w:rsidRDefault="009740D3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Define conducted tests for 1x2 and 1x8</w:t>
            </w:r>
          </w:p>
          <w:p w14:paraId="771163CD" w14:textId="5A008AD6" w:rsidR="007E33EA" w:rsidRPr="0079750C" w:rsidRDefault="009740D3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Define OTA tests for 1x2 only</w:t>
            </w:r>
          </w:p>
        </w:tc>
      </w:tr>
    </w:tbl>
    <w:p w14:paraId="686BC908" w14:textId="77777777" w:rsidR="007E33EA" w:rsidRDefault="007E33EA" w:rsidP="008646ED">
      <w:pPr>
        <w:pStyle w:val="ListParagraph"/>
        <w:ind w:left="420"/>
        <w:jc w:val="both"/>
        <w:rPr>
          <w:rFonts w:eastAsiaTheme="minorEastAsia"/>
          <w:b/>
          <w:lang w:eastAsia="zh-CN"/>
        </w:rPr>
      </w:pPr>
    </w:p>
    <w:p w14:paraId="5F851185" w14:textId="41768E76" w:rsidR="006715D4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Generally, it would be relatively easy for uplink to use more than 2Rx for better tracking and c</w:t>
      </w:r>
      <w:r w:rsidR="002C0431">
        <w:rPr>
          <w:rFonts w:hint="eastAsia"/>
          <w:lang w:eastAsia="zh-CN"/>
        </w:rPr>
        <w:t xml:space="preserve">hannel estimation performance. </w:t>
      </w:r>
      <w:r>
        <w:rPr>
          <w:rFonts w:hint="eastAsia"/>
          <w:lang w:eastAsia="zh-CN"/>
        </w:rPr>
        <w:t>F</w:t>
      </w:r>
      <w:r w:rsidR="00EB1A4C">
        <w:rPr>
          <w:rFonts w:hint="eastAsia"/>
          <w:lang w:eastAsia="zh-CN"/>
        </w:rPr>
        <w:t>or HST requirement in LTE</w:t>
      </w:r>
      <w:r w:rsidR="0030077B">
        <w:rPr>
          <w:lang w:eastAsia="zh-CN"/>
        </w:rPr>
        <w:t>, during</w:t>
      </w:r>
      <w:r w:rsidR="0030077B">
        <w:rPr>
          <w:rFonts w:hint="eastAsia"/>
          <w:lang w:eastAsia="zh-CN"/>
        </w:rPr>
        <w:t xml:space="preserve"> </w:t>
      </w:r>
      <w:r w:rsidR="0030077B">
        <w:rPr>
          <w:lang w:eastAsia="zh-CN"/>
        </w:rPr>
        <w:t>discussion</w:t>
      </w:r>
      <w:r w:rsidR="0030077B">
        <w:rPr>
          <w:rFonts w:hint="eastAsia"/>
          <w:lang w:eastAsia="zh-CN"/>
        </w:rPr>
        <w:t xml:space="preserve">, the </w:t>
      </w:r>
      <w:r w:rsidR="0030077B">
        <w:rPr>
          <w:lang w:eastAsia="zh-CN"/>
        </w:rPr>
        <w:t>performance</w:t>
      </w:r>
      <w:r w:rsidR="0030077B">
        <w:rPr>
          <w:rFonts w:hint="eastAsia"/>
          <w:lang w:eastAsia="zh-CN"/>
        </w:rPr>
        <w:t xml:space="preserve"> requirements are </w:t>
      </w:r>
      <w:r w:rsidR="0030077B">
        <w:rPr>
          <w:lang w:eastAsia="zh-CN"/>
        </w:rPr>
        <w:t>specified</w:t>
      </w:r>
      <w:r w:rsidR="0030077B">
        <w:rPr>
          <w:rFonts w:hint="eastAsia"/>
          <w:lang w:eastAsia="zh-CN"/>
        </w:rPr>
        <w:t xml:space="preserve"> for both with and without Rx diversity. To minimize the number of tests, only 1x2 </w:t>
      </w:r>
      <w:r w:rsidR="00907C21">
        <w:rPr>
          <w:rFonts w:hint="eastAsia"/>
          <w:lang w:eastAsia="zh-CN"/>
        </w:rPr>
        <w:t xml:space="preserve">antenna </w:t>
      </w:r>
      <w:proofErr w:type="gramStart"/>
      <w:r w:rsidR="00907C21">
        <w:rPr>
          <w:lang w:eastAsia="zh-CN"/>
        </w:rPr>
        <w:t>configuration</w:t>
      </w:r>
      <w:proofErr w:type="gramEnd"/>
      <w:r w:rsidR="0030077B">
        <w:rPr>
          <w:rFonts w:hint="eastAsia"/>
          <w:lang w:eastAsia="zh-CN"/>
        </w:rPr>
        <w:t xml:space="preserve"> </w:t>
      </w:r>
      <w:r w:rsidR="00907C21">
        <w:rPr>
          <w:rFonts w:hint="eastAsia"/>
          <w:lang w:eastAsia="zh-CN"/>
        </w:rPr>
        <w:t>is</w:t>
      </w:r>
      <w:r w:rsidR="0030077B">
        <w:rPr>
          <w:rFonts w:hint="eastAsia"/>
          <w:lang w:eastAsia="zh-CN"/>
        </w:rPr>
        <w:t xml:space="preserve"> </w:t>
      </w:r>
      <w:r w:rsidR="0030077B">
        <w:rPr>
          <w:lang w:eastAsia="zh-CN"/>
        </w:rPr>
        <w:t>specified</w:t>
      </w:r>
      <w:r w:rsidR="00907C21">
        <w:rPr>
          <w:rFonts w:hint="eastAsia"/>
          <w:lang w:eastAsia="zh-CN"/>
        </w:rPr>
        <w:t xml:space="preserve"> requirement</w:t>
      </w:r>
      <w:r w:rsidR="0030077B">
        <w:rPr>
          <w:rFonts w:hint="eastAsia"/>
          <w:lang w:eastAsia="zh-CN"/>
        </w:rPr>
        <w:t xml:space="preserve"> for open space. While for 1x1 antenna </w:t>
      </w:r>
      <w:proofErr w:type="gramStart"/>
      <w:r w:rsidR="00907C21">
        <w:rPr>
          <w:lang w:eastAsia="zh-CN"/>
        </w:rPr>
        <w:t>configuration</w:t>
      </w:r>
      <w:proofErr w:type="gramEnd"/>
      <w:r w:rsidR="0030077B">
        <w:rPr>
          <w:rFonts w:hint="eastAsia"/>
          <w:lang w:eastAsia="zh-CN"/>
        </w:rPr>
        <w:t xml:space="preserve"> for tunnel s</w:t>
      </w:r>
      <w:r w:rsidR="00907C21">
        <w:rPr>
          <w:rFonts w:hint="eastAsia"/>
          <w:lang w:eastAsia="zh-CN"/>
        </w:rPr>
        <w:t xml:space="preserve">cenario, </w:t>
      </w:r>
      <w:r w:rsidR="00DD743D">
        <w:rPr>
          <w:rFonts w:hint="eastAsia"/>
          <w:lang w:eastAsia="zh-CN"/>
        </w:rPr>
        <w:t xml:space="preserve">it is chosen with the realistic </w:t>
      </w:r>
      <w:r w:rsidR="00DD743D">
        <w:rPr>
          <w:lang w:eastAsia="zh-CN"/>
        </w:rPr>
        <w:t>operation</w:t>
      </w:r>
      <w:r w:rsidR="00DD743D">
        <w:rPr>
          <w:rFonts w:hint="eastAsia"/>
          <w:lang w:eastAsia="zh-CN"/>
        </w:rPr>
        <w:t xml:space="preserve"> as well as in [3], </w:t>
      </w:r>
      <w:r w:rsidR="00DD743D">
        <w:rPr>
          <w:lang w:eastAsia="zh-CN"/>
        </w:rPr>
        <w:t>deployed</w:t>
      </w:r>
      <w:r w:rsidR="00DD743D">
        <w:rPr>
          <w:rFonts w:hint="eastAsia"/>
          <w:lang w:eastAsia="zh-CN"/>
        </w:rPr>
        <w:t xml:space="preserve"> with W-CDMA BS.</w:t>
      </w:r>
    </w:p>
    <w:p w14:paraId="1CF9EB6F" w14:textId="7AA3CE04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the test purpose is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HST function, </w:t>
      </w:r>
      <w:r w:rsidR="002C0431">
        <w:rPr>
          <w:rFonts w:hint="eastAsia"/>
          <w:lang w:eastAsia="zh-CN"/>
        </w:rPr>
        <w:t xml:space="preserve">the </w:t>
      </w:r>
      <w:r w:rsidR="002C0431">
        <w:rPr>
          <w:lang w:eastAsia="zh-CN"/>
        </w:rPr>
        <w:t>Doppler</w:t>
      </w:r>
      <w:r w:rsidR="002C0431">
        <w:rPr>
          <w:rFonts w:hint="eastAsia"/>
          <w:lang w:eastAsia="zh-CN"/>
        </w:rPr>
        <w:t xml:space="preserve"> shift variation is the same between antennas. Meanwhile, the </w:t>
      </w:r>
      <w:r w:rsidR="002C0431">
        <w:rPr>
          <w:lang w:eastAsia="zh-CN"/>
        </w:rPr>
        <w:t>Doppler</w:t>
      </w:r>
      <w:r w:rsidR="002C0431">
        <w:rPr>
          <w:rFonts w:hint="eastAsia"/>
          <w:lang w:eastAsia="zh-CN"/>
        </w:rPr>
        <w:t xml:space="preserve"> value tracking and estimation is performed per antenna. I</w:t>
      </w:r>
      <w:r>
        <w:rPr>
          <w:rFonts w:hint="eastAsia"/>
          <w:lang w:eastAsia="zh-CN"/>
        </w:rPr>
        <w:t xml:space="preserve">n our view, we do not </w:t>
      </w:r>
      <w:r w:rsidR="0007655D">
        <w:rPr>
          <w:rFonts w:hint="eastAsia"/>
          <w:lang w:eastAsia="zh-CN"/>
        </w:rPr>
        <w:t>think it is necessary</w:t>
      </w:r>
      <w:r>
        <w:rPr>
          <w:rFonts w:hint="eastAsia"/>
          <w:lang w:eastAsia="zh-CN"/>
        </w:rPr>
        <w:t xml:space="preserve"> to test all the antenna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. </w:t>
      </w:r>
    </w:p>
    <w:p w14:paraId="5430A0DE" w14:textId="36B739D5" w:rsidR="009864BE" w:rsidRDefault="009864BE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LTE Rel-8, </w:t>
      </w:r>
      <w:r w:rsidR="007E33EA">
        <w:rPr>
          <w:rFonts w:hint="eastAsia"/>
          <w:lang w:eastAsia="zh-CN"/>
        </w:rPr>
        <w:t xml:space="preserve">the typical antenna </w:t>
      </w:r>
      <w:r>
        <w:rPr>
          <w:lang w:eastAsia="zh-CN"/>
        </w:rPr>
        <w:t>configuration</w:t>
      </w:r>
      <w:r w:rsidR="00907C21">
        <w:rPr>
          <w:rFonts w:hint="eastAsia"/>
          <w:lang w:eastAsia="zh-CN"/>
        </w:rPr>
        <w:t xml:space="preserve"> is</w:t>
      </w:r>
      <w:r w:rsidR="007E33E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uniform linear antenna array (ULA ) stru</w:t>
      </w:r>
      <w:r w:rsidR="00DD743D">
        <w:rPr>
          <w:rFonts w:hint="eastAsia"/>
          <w:lang w:eastAsia="zh-CN"/>
        </w:rPr>
        <w:t xml:space="preserve">cture with one polarization, due to the number of antenna is limited to 4, the </w:t>
      </w:r>
      <w:r w:rsidR="00DD743D">
        <w:rPr>
          <w:lang w:eastAsia="zh-CN"/>
        </w:rPr>
        <w:t>antenna</w:t>
      </w:r>
      <w:r w:rsidR="00DD743D">
        <w:rPr>
          <w:rFonts w:hint="eastAsia"/>
          <w:lang w:eastAsia="zh-CN"/>
        </w:rPr>
        <w:t xml:space="preserve"> size is </w:t>
      </w:r>
      <w:r w:rsidR="00DD743D" w:rsidRPr="00DD743D">
        <w:rPr>
          <w:lang w:eastAsia="zh-CN"/>
        </w:rPr>
        <w:t>acceptable</w:t>
      </w:r>
      <w:r w:rsidR="00DD743D">
        <w:rPr>
          <w:rFonts w:hint="eastAsia"/>
          <w:lang w:eastAsia="zh-CN"/>
        </w:rPr>
        <w:t>.</w:t>
      </w:r>
    </w:p>
    <w:p w14:paraId="067A83C7" w14:textId="7D023501" w:rsidR="006949C3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In terms of testing, LTE can support conducted test, it is easy to connect with one antenna</w:t>
      </w:r>
      <w:r w:rsidR="009864BE">
        <w:rPr>
          <w:rFonts w:hint="eastAsia"/>
          <w:lang w:eastAsia="zh-CN"/>
        </w:rPr>
        <w:t xml:space="preserve"> (</w:t>
      </w:r>
      <w:r w:rsidR="009864BE">
        <w:rPr>
          <w:lang w:eastAsia="zh-CN"/>
        </w:rPr>
        <w:t>polarization</w:t>
      </w:r>
      <w:r w:rsidR="009864B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for testing. While for </w:t>
      </w:r>
      <w:r w:rsidR="00973A1C">
        <w:rPr>
          <w:rFonts w:hint="eastAsia"/>
          <w:lang w:eastAsia="zh-CN"/>
        </w:rPr>
        <w:t>NR, excepting for conducted test</w:t>
      </w:r>
      <w:r w:rsidR="00DD743D">
        <w:rPr>
          <w:rFonts w:hint="eastAsia"/>
          <w:lang w:eastAsia="zh-CN"/>
        </w:rPr>
        <w:t xml:space="preserve"> for BS type </w:t>
      </w:r>
      <w:r w:rsidR="009864BE">
        <w:rPr>
          <w:rFonts w:hint="eastAsia"/>
          <w:lang w:eastAsia="zh-CN"/>
        </w:rPr>
        <w:t>1</w:t>
      </w:r>
      <w:r w:rsidR="00DD743D">
        <w:rPr>
          <w:rFonts w:hint="eastAsia"/>
          <w:lang w:eastAsia="zh-CN"/>
        </w:rPr>
        <w:t>-</w:t>
      </w:r>
      <w:r w:rsidR="009864BE">
        <w:rPr>
          <w:rFonts w:hint="eastAsia"/>
          <w:lang w:eastAsia="zh-CN"/>
        </w:rPr>
        <w:t>C</w:t>
      </w:r>
      <w:r w:rsidR="00973A1C">
        <w:rPr>
          <w:rFonts w:hint="eastAsia"/>
          <w:lang w:eastAsia="zh-CN"/>
        </w:rPr>
        <w:t>, OTA test</w:t>
      </w:r>
      <w:r w:rsidR="00091135">
        <w:rPr>
          <w:rFonts w:hint="eastAsia"/>
          <w:lang w:eastAsia="zh-CN"/>
        </w:rPr>
        <w:t>ing</w:t>
      </w:r>
      <w:r w:rsidR="00973A1C">
        <w:rPr>
          <w:rFonts w:hint="eastAsia"/>
          <w:lang w:eastAsia="zh-CN"/>
        </w:rPr>
        <w:t xml:space="preserve"> is supporte</w:t>
      </w:r>
      <w:r w:rsidR="00091135">
        <w:rPr>
          <w:rFonts w:hint="eastAsia"/>
          <w:lang w:eastAsia="zh-CN"/>
        </w:rPr>
        <w:t>d</w:t>
      </w:r>
      <w:r w:rsidR="009864BE">
        <w:rPr>
          <w:rFonts w:hint="eastAsia"/>
          <w:lang w:eastAsia="zh-CN"/>
        </w:rPr>
        <w:t xml:space="preserve"> for BS type 1-O</w:t>
      </w:r>
      <w:r w:rsidR="00091135">
        <w:rPr>
          <w:rFonts w:hint="eastAsia"/>
          <w:lang w:eastAsia="zh-CN"/>
        </w:rPr>
        <w:t>.</w:t>
      </w:r>
      <w:r w:rsidR="00CA13E4">
        <w:rPr>
          <w:rFonts w:hint="eastAsia"/>
          <w:lang w:eastAsia="zh-CN"/>
        </w:rPr>
        <w:t xml:space="preserve"> In case of OTA testing, the different </w:t>
      </w:r>
      <w:r w:rsidR="00CA13E4" w:rsidRPr="002E5CC4">
        <w:t>polarization</w:t>
      </w:r>
      <w:r w:rsidR="00DD743D">
        <w:rPr>
          <w:rFonts w:hint="eastAsia"/>
          <w:lang w:eastAsia="zh-CN"/>
        </w:rPr>
        <w:t xml:space="preserve"> of test antennas may result in </w:t>
      </w:r>
      <w:r w:rsidR="00DD743D">
        <w:rPr>
          <w:lang w:eastAsia="zh-CN"/>
        </w:rPr>
        <w:t>performance</w:t>
      </w:r>
      <w:r w:rsidR="00210C1E">
        <w:rPr>
          <w:rFonts w:hint="eastAsia"/>
          <w:lang w:eastAsia="zh-CN"/>
        </w:rPr>
        <w:t xml:space="preserve"> different with certain </w:t>
      </w:r>
      <w:r w:rsidR="00210C1E" w:rsidRPr="00210C1E">
        <w:rPr>
          <w:lang w:eastAsia="zh-CN"/>
        </w:rPr>
        <w:t>isolation</w:t>
      </w:r>
      <w:r w:rsidR="00210C1E">
        <w:rPr>
          <w:rFonts w:hint="eastAsia"/>
          <w:lang w:eastAsia="zh-CN"/>
        </w:rPr>
        <w:t xml:space="preserve">. </w:t>
      </w:r>
    </w:p>
    <w:p w14:paraId="5CD6B9F6" w14:textId="0FB5A876" w:rsidR="00BB7D3A" w:rsidRDefault="00BB7D3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As indicated in </w:t>
      </w:r>
      <w:proofErr w:type="spellStart"/>
      <w:r>
        <w:rPr>
          <w:rFonts w:hint="eastAsia"/>
          <w:lang w:eastAsia="zh-CN"/>
        </w:rPr>
        <w:t>eAAS</w:t>
      </w:r>
      <w:proofErr w:type="spellEnd"/>
      <w:r>
        <w:rPr>
          <w:rFonts w:hint="eastAsia"/>
          <w:lang w:eastAsia="zh-CN"/>
        </w:rPr>
        <w:t xml:space="preserve"> spec,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BB7D3A" w:rsidRPr="0079750C" w14:paraId="0CE25B14" w14:textId="77777777" w:rsidTr="009864BE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6C5D4833" w14:textId="339E0C1E" w:rsidR="00234E37" w:rsidRPr="00234E37" w:rsidRDefault="00BB7D3A" w:rsidP="00234E37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OTA performance requirements are only </w:t>
            </w:r>
            <w:r w:rsidR="00234E37">
              <w:rPr>
                <w:rFonts w:eastAsiaTheme="minorEastAsia" w:hint="eastAsia"/>
                <w:lang w:eastAsia="zh-CN"/>
              </w:rPr>
              <w:t xml:space="preserve">specified for up to 2 </w:t>
            </w:r>
            <w:r w:rsidR="00DD743D">
              <w:rPr>
                <w:rFonts w:eastAsiaTheme="minorEastAsia"/>
                <w:lang w:eastAsia="zh-CN"/>
              </w:rPr>
              <w:t>demodulation</w:t>
            </w:r>
            <w:r w:rsidR="00234E37">
              <w:rPr>
                <w:rFonts w:eastAsiaTheme="minorEastAsia" w:hint="eastAsia"/>
                <w:lang w:eastAsia="zh-CN"/>
              </w:rPr>
              <w:t xml:space="preserve"> branches</w:t>
            </w:r>
          </w:p>
          <w:p w14:paraId="59F7AFEB" w14:textId="0FD17DA8" w:rsidR="00BB7D3A" w:rsidRPr="0030077B" w:rsidRDefault="00234E37" w:rsidP="00DD743D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If the OTA AAS BS uses </w:t>
            </w:r>
            <w:r>
              <w:rPr>
                <w:rFonts w:eastAsiaTheme="minorEastAsia"/>
                <w:lang w:eastAsia="zh-CN"/>
              </w:rPr>
              <w:t>polarization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diversi</w:t>
            </w:r>
            <w:r>
              <w:rPr>
                <w:rFonts w:eastAsiaTheme="minorEastAsia" w:hint="eastAsia"/>
                <w:lang w:eastAsia="zh-CN"/>
              </w:rPr>
              <w:t xml:space="preserve">ty and has the ability to maintain </w:t>
            </w:r>
            <w:r>
              <w:rPr>
                <w:rFonts w:eastAsiaTheme="minorEastAsia"/>
                <w:lang w:eastAsia="zh-CN"/>
              </w:rPr>
              <w:t>isolation</w:t>
            </w:r>
            <w:r>
              <w:rPr>
                <w:rFonts w:eastAsiaTheme="minorEastAsia" w:hint="eastAsia"/>
                <w:lang w:eastAsia="zh-CN"/>
              </w:rPr>
              <w:t xml:space="preserve"> between signals </w:t>
            </w:r>
            <w:r w:rsidR="00DD743D">
              <w:rPr>
                <w:rFonts w:eastAsiaTheme="minorEastAsia" w:hint="eastAsia"/>
                <w:lang w:eastAsia="zh-CN"/>
              </w:rPr>
              <w:t>for each of the demodulation branches, the OTA performance requirements can be tested for up to two demodulation branches (</w:t>
            </w:r>
            <w:proofErr w:type="spellStart"/>
            <w:r w:rsidR="00DD743D">
              <w:rPr>
                <w:rFonts w:eastAsiaTheme="minorEastAsia" w:hint="eastAsia"/>
                <w:lang w:eastAsia="zh-CN"/>
              </w:rPr>
              <w:t>i,e</w:t>
            </w:r>
            <w:proofErr w:type="spellEnd"/>
            <w:r w:rsidR="00DD743D">
              <w:rPr>
                <w:rFonts w:eastAsiaTheme="minorEastAsia" w:hint="eastAsia"/>
                <w:lang w:eastAsia="zh-CN"/>
              </w:rPr>
              <w:t xml:space="preserve"> 1Tx-1Rx or 1Tx-2Rx test setup). When tested for two demodulation branches, each demodulation branch maps to one polarization.</w:t>
            </w:r>
          </w:p>
          <w:p w14:paraId="50DEC2C2" w14:textId="1C9FD6C2" w:rsidR="00BB7D3A" w:rsidRPr="0079750C" w:rsidRDefault="0030077B" w:rsidP="00FA4542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 the OTA AAS BS does not use polarization diversity then OTA performance requirements can only be tested for a single demodulation branch (</w:t>
            </w:r>
            <w:proofErr w:type="spellStart"/>
            <w:r>
              <w:rPr>
                <w:rFonts w:eastAsiaTheme="minorEastAsia" w:hint="eastAsia"/>
                <w:lang w:eastAsia="zh-CN"/>
              </w:rPr>
              <w:t>i.e</w:t>
            </w:r>
            <w:proofErr w:type="spellEnd"/>
            <w:r>
              <w:rPr>
                <w:rFonts w:eastAsiaTheme="minorEastAsia" w:hint="eastAsia"/>
                <w:lang w:eastAsia="zh-CN"/>
              </w:rPr>
              <w:t>, 1T</w:t>
            </w:r>
            <w:r w:rsidR="00FA4542">
              <w:rPr>
                <w:rFonts w:eastAsiaTheme="minorEastAsia" w:hint="eastAsia"/>
                <w:lang w:eastAsia="zh-CN"/>
              </w:rPr>
              <w:t>x-1Rx</w:t>
            </w:r>
            <w:r>
              <w:rPr>
                <w:rFonts w:eastAsiaTheme="minorEastAsia" w:hint="eastAsia"/>
                <w:lang w:eastAsia="zh-CN"/>
              </w:rPr>
              <w:t xml:space="preserve"> test setup)</w:t>
            </w:r>
          </w:p>
        </w:tc>
      </w:tr>
    </w:tbl>
    <w:p w14:paraId="34A8FA98" w14:textId="77777777" w:rsidR="00BB7D3A" w:rsidRPr="00FA4542" w:rsidRDefault="00BB7D3A" w:rsidP="008646ED">
      <w:pPr>
        <w:jc w:val="both"/>
        <w:rPr>
          <w:lang w:eastAsia="zh-CN"/>
        </w:rPr>
      </w:pP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BB7D3A" w:rsidRPr="0079750C" w14:paraId="1714CBA1" w14:textId="77777777" w:rsidTr="009864BE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45570903" w14:textId="6AA7165A" w:rsidR="00BB7D3A" w:rsidRPr="00735677" w:rsidRDefault="00234E37" w:rsidP="009864BE">
            <w:pPr>
              <w:pStyle w:val="ListParagraph"/>
              <w:numPr>
                <w:ilvl w:val="0"/>
                <w:numId w:val="36"/>
              </w:numPr>
              <w:jc w:val="both"/>
              <w:rPr>
                <w:highlight w:val="yellow"/>
                <w:lang w:eastAsia="zh-CN"/>
              </w:rPr>
            </w:pPr>
            <w:r w:rsidRPr="00735677">
              <w:rPr>
                <w:rFonts w:eastAsiaTheme="minorEastAsia" w:hint="eastAsia"/>
                <w:highlight w:val="yellow"/>
                <w:lang w:eastAsia="zh-CN"/>
              </w:rPr>
              <w:t>Conformance requirements can only be tested for 1 or 2 demodulation branches depending on the number of polarization supported by the BS, with the required SNR applied separately per polarization</w:t>
            </w:r>
          </w:p>
          <w:p w14:paraId="3760C93C" w14:textId="318FBF5E" w:rsidR="00BB7D3A" w:rsidRPr="0079750C" w:rsidRDefault="00234E37" w:rsidP="00234E37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 w:rsidRPr="00FA4542">
              <w:rPr>
                <w:rFonts w:eastAsiaTheme="minorEastAsia" w:hint="eastAsia"/>
                <w:highlight w:val="yellow"/>
                <w:lang w:eastAsia="zh-CN"/>
              </w:rPr>
              <w:t xml:space="preserve">Only 2RX BS </w:t>
            </w:r>
            <w:r w:rsidRPr="00FA4542">
              <w:rPr>
                <w:rFonts w:eastAsiaTheme="minorEastAsia"/>
                <w:highlight w:val="yellow"/>
                <w:lang w:eastAsia="zh-CN"/>
              </w:rPr>
              <w:t>performance</w:t>
            </w:r>
            <w:r w:rsidRPr="00FA4542">
              <w:rPr>
                <w:rFonts w:eastAsiaTheme="minorEastAsia" w:hint="eastAsia"/>
                <w:highlight w:val="yellow"/>
                <w:lang w:eastAsia="zh-CN"/>
              </w:rPr>
              <w:t xml:space="preserve"> requirements apply when OTA AAS BS supports and is tested </w:t>
            </w:r>
            <w:r w:rsidRPr="00FA4542">
              <w:rPr>
                <w:rFonts w:eastAsiaTheme="minorEastAsia"/>
                <w:highlight w:val="yellow"/>
                <w:lang w:eastAsia="zh-CN"/>
              </w:rPr>
              <w:t>with</w:t>
            </w:r>
            <w:r w:rsidRPr="00FA4542">
              <w:rPr>
                <w:rFonts w:eastAsiaTheme="minorEastAsia" w:hint="eastAsia"/>
                <w:highlight w:val="yellow"/>
                <w:lang w:eastAsia="zh-CN"/>
              </w:rPr>
              <w:t xml:space="preserve"> dual </w:t>
            </w:r>
            <w:r w:rsidRPr="00FA4542">
              <w:rPr>
                <w:rFonts w:eastAsiaTheme="minorEastAsia"/>
                <w:highlight w:val="yellow"/>
                <w:lang w:eastAsia="zh-CN"/>
              </w:rPr>
              <w:t>polarization</w:t>
            </w:r>
            <w:r w:rsidRPr="00FA4542">
              <w:rPr>
                <w:rFonts w:eastAsiaTheme="minorEastAsia" w:hint="eastAsia"/>
                <w:highlight w:val="yellow"/>
                <w:lang w:eastAsia="zh-CN"/>
              </w:rPr>
              <w:t>.</w:t>
            </w:r>
          </w:p>
        </w:tc>
      </w:tr>
    </w:tbl>
    <w:p w14:paraId="62CCD67F" w14:textId="77777777" w:rsidR="00BB7D3A" w:rsidRDefault="00BB7D3A" w:rsidP="008646ED">
      <w:pPr>
        <w:jc w:val="both"/>
        <w:rPr>
          <w:lang w:eastAsia="zh-CN"/>
        </w:rPr>
      </w:pPr>
    </w:p>
    <w:p w14:paraId="72AD5994" w14:textId="3BCFBD33" w:rsidR="00234E37" w:rsidRDefault="00234E37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proofErr w:type="spellStart"/>
      <w:r>
        <w:rPr>
          <w:rFonts w:hint="eastAsia"/>
          <w:lang w:eastAsia="zh-CN"/>
        </w:rPr>
        <w:t>eAAS</w:t>
      </w:r>
      <w:proofErr w:type="spellEnd"/>
      <w:r>
        <w:rPr>
          <w:rFonts w:hint="eastAsia"/>
          <w:lang w:eastAsia="zh-CN"/>
        </w:rPr>
        <w:t xml:space="preserve"> spec for OTA test, only 2Rx BS with dual pol</w:t>
      </w:r>
      <w:r w:rsidR="00081BF9">
        <w:rPr>
          <w:rFonts w:hint="eastAsia"/>
          <w:lang w:eastAsia="zh-CN"/>
        </w:rPr>
        <w:t xml:space="preserve">arization can be tested. </w:t>
      </w:r>
      <w:r w:rsidR="009864BE">
        <w:rPr>
          <w:rFonts w:hint="eastAsia"/>
          <w:lang w:eastAsia="zh-CN"/>
        </w:rPr>
        <w:t xml:space="preserve">As mentioned, dual polarization </w:t>
      </w:r>
      <w:r w:rsidR="009864BE">
        <w:rPr>
          <w:lang w:eastAsia="zh-CN"/>
        </w:rPr>
        <w:t>antenna</w:t>
      </w:r>
      <w:r w:rsidR="009864BE">
        <w:rPr>
          <w:rFonts w:hint="eastAsia"/>
          <w:lang w:eastAsia="zh-CN"/>
        </w:rPr>
        <w:t xml:space="preserve"> </w:t>
      </w:r>
      <w:r w:rsidR="00081BF9">
        <w:rPr>
          <w:rFonts w:hint="eastAsia"/>
          <w:lang w:eastAsia="zh-CN"/>
        </w:rPr>
        <w:t>structure</w:t>
      </w:r>
      <w:r w:rsidR="009864BE">
        <w:rPr>
          <w:rFonts w:hint="eastAsia"/>
          <w:lang w:eastAsia="zh-CN"/>
        </w:rPr>
        <w:t xml:space="preserve"> s</w:t>
      </w:r>
      <w:r w:rsidR="00081BF9">
        <w:rPr>
          <w:rFonts w:hint="eastAsia"/>
          <w:lang w:eastAsia="zh-CN"/>
        </w:rPr>
        <w:t xml:space="preserve">hould be the typical deployment in NR </w:t>
      </w:r>
      <w:r w:rsidR="009864BE">
        <w:rPr>
          <w:rFonts w:hint="eastAsia"/>
          <w:lang w:eastAsia="zh-CN"/>
        </w:rPr>
        <w:t xml:space="preserve">with </w:t>
      </w:r>
      <w:r w:rsidR="009864BE">
        <w:rPr>
          <w:lang w:eastAsia="zh-CN"/>
        </w:rPr>
        <w:t xml:space="preserve">considering </w:t>
      </w:r>
      <w:r w:rsidR="009864BE">
        <w:rPr>
          <w:rFonts w:hint="eastAsia"/>
          <w:lang w:eastAsia="zh-CN"/>
        </w:rPr>
        <w:t xml:space="preserve">antenna size and </w:t>
      </w:r>
      <w:r w:rsidR="00081BF9">
        <w:rPr>
          <w:rFonts w:hint="eastAsia"/>
          <w:lang w:eastAsia="zh-CN"/>
        </w:rPr>
        <w:t xml:space="preserve">polarization </w:t>
      </w:r>
      <w:r w:rsidR="00081BF9" w:rsidRPr="00B20AE8">
        <w:rPr>
          <w:lang w:eastAsia="zh-CN"/>
        </w:rPr>
        <w:t>diversity</w:t>
      </w:r>
      <w:r w:rsidR="00E3264F">
        <w:rPr>
          <w:rFonts w:hint="eastAsia"/>
          <w:lang w:eastAsia="zh-CN"/>
        </w:rPr>
        <w:t xml:space="preserve">. So, with considering the test effort and realistic operation, we </w:t>
      </w:r>
      <w:r w:rsidR="00E3264F">
        <w:rPr>
          <w:lang w:eastAsia="zh-CN"/>
        </w:rPr>
        <w:t>prefer</w:t>
      </w:r>
      <w:r w:rsidR="00E3264F">
        <w:rPr>
          <w:rFonts w:hint="eastAsia"/>
          <w:lang w:eastAsia="zh-CN"/>
        </w:rPr>
        <w:t xml:space="preserve"> to only define the HST requirement</w:t>
      </w:r>
      <w:r w:rsidR="007C4552">
        <w:rPr>
          <w:rFonts w:hint="eastAsia"/>
          <w:lang w:eastAsia="zh-CN"/>
        </w:rPr>
        <w:t xml:space="preserve"> with 1x2 antenna configuration for </w:t>
      </w:r>
      <w:r w:rsidR="007C4552">
        <w:rPr>
          <w:lang w:eastAsia="zh-CN"/>
        </w:rPr>
        <w:t>tunnel</w:t>
      </w:r>
      <w:r w:rsidR="007C4552">
        <w:rPr>
          <w:rFonts w:hint="eastAsia"/>
          <w:lang w:eastAsia="zh-CN"/>
        </w:rPr>
        <w:t xml:space="preserve"> scenario.</w:t>
      </w:r>
    </w:p>
    <w:p w14:paraId="6AD0BE97" w14:textId="630286F6" w:rsidR="00E5391F" w:rsidRDefault="00951E00" w:rsidP="001A552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BB7D3A">
        <w:rPr>
          <w:rFonts w:hint="eastAsia"/>
          <w:b/>
          <w:lang w:eastAsia="zh-CN"/>
        </w:rPr>
        <w:t>1</w:t>
      </w:r>
      <w:r w:rsidR="006949C3">
        <w:rPr>
          <w:rFonts w:hint="eastAsia"/>
          <w:b/>
          <w:lang w:eastAsia="zh-CN"/>
        </w:rPr>
        <w:t xml:space="preserve">: </w:t>
      </w:r>
      <w:r w:rsidR="00BB7D3A">
        <w:rPr>
          <w:rFonts w:hint="eastAsia"/>
          <w:b/>
          <w:lang w:eastAsia="zh-CN"/>
        </w:rPr>
        <w:t>Only d</w:t>
      </w:r>
      <w:r w:rsidR="006949C3">
        <w:rPr>
          <w:rFonts w:hint="eastAsia"/>
          <w:b/>
          <w:lang w:eastAsia="zh-CN"/>
        </w:rPr>
        <w:t xml:space="preserve">efine HST requirement with 1x2 antenna configuration for tunnel </w:t>
      </w:r>
      <w:r w:rsidR="00BB7D3A">
        <w:rPr>
          <w:rFonts w:hint="eastAsia"/>
          <w:b/>
          <w:lang w:eastAsia="zh-CN"/>
        </w:rPr>
        <w:t>scenario.</w:t>
      </w:r>
    </w:p>
    <w:p w14:paraId="730077DC" w14:textId="77777777" w:rsidR="00735677" w:rsidRDefault="00735677" w:rsidP="001A552D">
      <w:pPr>
        <w:jc w:val="both"/>
        <w:rPr>
          <w:b/>
          <w:lang w:eastAsia="zh-CN"/>
        </w:rPr>
      </w:pPr>
    </w:p>
    <w:p w14:paraId="4336F00F" w14:textId="44D1D177" w:rsidR="001A552D" w:rsidRDefault="001A552D" w:rsidP="001A552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Test parameters</w:t>
      </w:r>
    </w:p>
    <w:p w14:paraId="39BB3883" w14:textId="56C366F3" w:rsidR="00414BFD" w:rsidRDefault="00B21667" w:rsidP="001A552D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>In LTE, the test parameters for high speed train conditions as follows: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1A552D" w:rsidRPr="0079750C" w14:paraId="0CA8BADB" w14:textId="77777777" w:rsidTr="00EE6B48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3712"/>
              <w:gridCol w:w="5173"/>
            </w:tblGrid>
            <w:tr w:rsidR="00B21667" w:rsidRPr="008E21F4" w14:paraId="109BECF1" w14:textId="77777777" w:rsidTr="00EE6B48">
              <w:trPr>
                <w:jc w:val="center"/>
              </w:trPr>
              <w:tc>
                <w:tcPr>
                  <w:tcW w:w="377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64C8E34" w14:textId="77777777" w:rsidR="00B21667" w:rsidRPr="008E21F4" w:rsidRDefault="00B21667" w:rsidP="00EE6B48">
                  <w:pPr>
                    <w:pStyle w:val="TAC"/>
                    <w:rPr>
                      <w:rFonts w:cs="Arial"/>
                      <w:i/>
                    </w:rPr>
                  </w:pPr>
                  <w:proofErr w:type="spellStart"/>
                  <w:r w:rsidRPr="008E21F4">
                    <w:rPr>
                      <w:rFonts w:cs="Arial"/>
                      <w:i/>
                      <w:lang w:eastAsia="ja-JP"/>
                    </w:rPr>
                    <w:t>Subframes</w:t>
                  </w:r>
                  <w:proofErr w:type="spellEnd"/>
                  <w:r w:rsidRPr="008E21F4">
                    <w:rPr>
                      <w:rFonts w:cs="Arial"/>
                      <w:i/>
                      <w:lang w:eastAsia="ja-JP"/>
                    </w:rPr>
                    <w:t xml:space="preserve"> in which PUSCH is transmitted</w:t>
                  </w:r>
                </w:p>
              </w:tc>
              <w:tc>
                <w:tcPr>
                  <w:tcW w:w="527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1F82CF2" w14:textId="77777777" w:rsidR="00B21667" w:rsidRPr="008E21F4" w:rsidRDefault="00B21667" w:rsidP="00EE6B48">
                  <w:pPr>
                    <w:pStyle w:val="TAL"/>
                    <w:rPr>
                      <w:rFonts w:cs="Arial"/>
                      <w:i/>
                      <w:lang w:eastAsia="en-US"/>
                    </w:rPr>
                  </w:pPr>
                  <w:r w:rsidRPr="008E21F4">
                    <w:rPr>
                      <w:rFonts w:cs="Arial"/>
                      <w:i/>
                      <w:lang w:eastAsia="en-US"/>
                    </w:rPr>
                    <w:t>For FDD:</w:t>
                  </w:r>
                </w:p>
                <w:p w14:paraId="78E10166" w14:textId="77777777" w:rsidR="00B21667" w:rsidRPr="008E21F4" w:rsidRDefault="00B21667" w:rsidP="00EE6B48">
                  <w:pPr>
                    <w:pStyle w:val="TAL"/>
                    <w:rPr>
                      <w:rFonts w:cs="Arial"/>
                      <w:i/>
                      <w:lang w:eastAsia="ja-JP"/>
                    </w:rPr>
                  </w:pPr>
                  <w:proofErr w:type="spellStart"/>
                  <w:r w:rsidRPr="008E21F4">
                    <w:rPr>
                      <w:rFonts w:cs="Arial"/>
                      <w:i/>
                      <w:lang w:eastAsia="ja-JP"/>
                    </w:rPr>
                    <w:t>subframe</w:t>
                  </w:r>
                  <w:proofErr w:type="spellEnd"/>
                  <w:r w:rsidRPr="008E21F4">
                    <w:rPr>
                      <w:rFonts w:cs="Arial"/>
                      <w:i/>
                      <w:lang w:eastAsia="ja-JP"/>
                    </w:rPr>
                    <w:t xml:space="preserve"> #0 and #8 in radio frames for which SFN mod 4 = 0</w:t>
                  </w:r>
                </w:p>
                <w:p w14:paraId="6AFF9CD0" w14:textId="77777777" w:rsidR="00B21667" w:rsidRPr="008E21F4" w:rsidRDefault="00B21667" w:rsidP="00EE6B48">
                  <w:pPr>
                    <w:pStyle w:val="TAL"/>
                    <w:rPr>
                      <w:rFonts w:cs="Arial"/>
                      <w:i/>
                      <w:lang w:eastAsia="ja-JP"/>
                    </w:rPr>
                  </w:pPr>
                  <w:proofErr w:type="spellStart"/>
                  <w:r w:rsidRPr="008E21F4">
                    <w:rPr>
                      <w:rFonts w:cs="Arial"/>
                      <w:i/>
                      <w:lang w:eastAsia="ja-JP"/>
                    </w:rPr>
                    <w:t>subframe</w:t>
                  </w:r>
                  <w:proofErr w:type="spellEnd"/>
                  <w:r w:rsidRPr="008E21F4">
                    <w:rPr>
                      <w:rFonts w:cs="Arial"/>
                      <w:i/>
                      <w:lang w:eastAsia="ja-JP"/>
                    </w:rPr>
                    <w:t xml:space="preserve"> #6 in radio frames for which SFN mod 4 = 1</w:t>
                  </w:r>
                </w:p>
                <w:p w14:paraId="6B2FD404" w14:textId="77777777" w:rsidR="00B21667" w:rsidRPr="008E21F4" w:rsidRDefault="00B21667" w:rsidP="00EE6B48">
                  <w:pPr>
                    <w:pStyle w:val="TAL"/>
                    <w:rPr>
                      <w:rFonts w:cs="Arial"/>
                      <w:i/>
                      <w:lang w:eastAsia="ja-JP"/>
                    </w:rPr>
                  </w:pPr>
                  <w:proofErr w:type="spellStart"/>
                  <w:r w:rsidRPr="008E21F4">
                    <w:rPr>
                      <w:rFonts w:cs="Arial"/>
                      <w:i/>
                      <w:lang w:eastAsia="ja-JP"/>
                    </w:rPr>
                    <w:t>subframe</w:t>
                  </w:r>
                  <w:proofErr w:type="spellEnd"/>
                  <w:r w:rsidRPr="008E21F4">
                    <w:rPr>
                      <w:rFonts w:cs="Arial"/>
                      <w:i/>
                      <w:lang w:eastAsia="ja-JP"/>
                    </w:rPr>
                    <w:t xml:space="preserve"> #4 in radio frames for which SFN mod 4 = 2</w:t>
                  </w:r>
                </w:p>
                <w:p w14:paraId="24E5926B" w14:textId="77777777" w:rsidR="00B21667" w:rsidRPr="008E21F4" w:rsidRDefault="00B21667" w:rsidP="00EE6B48">
                  <w:pPr>
                    <w:pStyle w:val="TAL"/>
                    <w:rPr>
                      <w:rFonts w:cs="Arial"/>
                      <w:i/>
                      <w:lang w:eastAsia="en-US"/>
                    </w:rPr>
                  </w:pPr>
                  <w:proofErr w:type="spellStart"/>
                  <w:r w:rsidRPr="008E21F4">
                    <w:rPr>
                      <w:rFonts w:cs="Arial"/>
                      <w:i/>
                      <w:lang w:eastAsia="ja-JP"/>
                    </w:rPr>
                    <w:t>subframe</w:t>
                  </w:r>
                  <w:proofErr w:type="spellEnd"/>
                  <w:r w:rsidRPr="008E21F4">
                    <w:rPr>
                      <w:rFonts w:cs="Arial"/>
                      <w:i/>
                      <w:lang w:eastAsia="ja-JP"/>
                    </w:rPr>
                    <w:t xml:space="preserve"> #2 in radio frames for which SFN mod 4 = 3</w:t>
                  </w:r>
                </w:p>
                <w:p w14:paraId="162EDB2E" w14:textId="77777777" w:rsidR="00B21667" w:rsidRPr="008E21F4" w:rsidRDefault="00B21667" w:rsidP="00EE6B48">
                  <w:pPr>
                    <w:pStyle w:val="TAL"/>
                    <w:rPr>
                      <w:rFonts w:cs="Arial"/>
                      <w:i/>
                      <w:lang w:eastAsia="en-US"/>
                    </w:rPr>
                  </w:pPr>
                </w:p>
                <w:p w14:paraId="1E9B320E" w14:textId="77777777" w:rsidR="00B21667" w:rsidRPr="008E21F4" w:rsidRDefault="00B21667" w:rsidP="00EE6B48">
                  <w:pPr>
                    <w:pStyle w:val="TAL"/>
                    <w:rPr>
                      <w:rFonts w:cs="Arial"/>
                      <w:i/>
                      <w:lang w:eastAsia="en-US"/>
                    </w:rPr>
                  </w:pPr>
                  <w:r w:rsidRPr="008E21F4">
                    <w:rPr>
                      <w:rFonts w:cs="Arial"/>
                      <w:i/>
                      <w:lang w:eastAsia="en-US"/>
                    </w:rPr>
                    <w:t>For TDD:</w:t>
                  </w:r>
                </w:p>
                <w:p w14:paraId="0C46BBB6" w14:textId="652C893C" w:rsidR="00B21667" w:rsidRPr="00E5391F" w:rsidRDefault="00B21667" w:rsidP="00EE6B48">
                  <w:pPr>
                    <w:pStyle w:val="TAL"/>
                    <w:rPr>
                      <w:rFonts w:eastAsiaTheme="minorEastAsia" w:cs="Arial"/>
                      <w:i/>
                      <w:lang w:eastAsia="zh-CN"/>
                    </w:rPr>
                  </w:pPr>
                  <w:proofErr w:type="spellStart"/>
                  <w:r w:rsidRPr="008E21F4">
                    <w:rPr>
                      <w:rFonts w:cs="Arial"/>
                      <w:i/>
                      <w:lang w:eastAsia="en-US"/>
                    </w:rPr>
                    <w:t>Subframe</w:t>
                  </w:r>
                  <w:proofErr w:type="spellEnd"/>
                  <w:r w:rsidRPr="008E21F4">
                    <w:rPr>
                      <w:rFonts w:cs="Arial"/>
                      <w:i/>
                      <w:lang w:eastAsia="en-US"/>
                    </w:rPr>
                    <w:t xml:space="preserve"> #2 in each radio frames</w:t>
                  </w:r>
                </w:p>
              </w:tc>
            </w:tr>
          </w:tbl>
          <w:p w14:paraId="4C9509E0" w14:textId="656BD275" w:rsidR="001A552D" w:rsidRPr="00B21667" w:rsidRDefault="001A552D" w:rsidP="00B21667">
            <w:pPr>
              <w:pStyle w:val="ListParagraph"/>
              <w:ind w:left="420"/>
              <w:jc w:val="both"/>
              <w:rPr>
                <w:lang w:val="en-US" w:eastAsia="zh-CN"/>
              </w:rPr>
            </w:pPr>
          </w:p>
        </w:tc>
      </w:tr>
    </w:tbl>
    <w:p w14:paraId="405D982C" w14:textId="77777777" w:rsidR="001A552D" w:rsidRPr="001A552D" w:rsidRDefault="001A552D" w:rsidP="001A552D">
      <w:pPr>
        <w:jc w:val="both"/>
        <w:rPr>
          <w:b/>
          <w:lang w:eastAsia="zh-CN"/>
        </w:rPr>
      </w:pPr>
    </w:p>
    <w:p w14:paraId="567F88A8" w14:textId="26AC6B5F" w:rsidR="001A552D" w:rsidRDefault="009D737C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proofErr w:type="gramStart"/>
      <w:r>
        <w:rPr>
          <w:rFonts w:hint="eastAsia"/>
          <w:lang w:eastAsia="zh-CN"/>
        </w:rPr>
        <w:t>subframes</w:t>
      </w:r>
      <w:proofErr w:type="spellEnd"/>
      <w:proofErr w:type="gramEnd"/>
      <w:r>
        <w:rPr>
          <w:rFonts w:hint="eastAsia"/>
          <w:lang w:eastAsia="zh-CN"/>
        </w:rPr>
        <w:t xml:space="preserve"> in which PUSCH is transmitted is related with HARQ process, which can allow a maximum of 4 </w:t>
      </w:r>
      <w:r>
        <w:rPr>
          <w:lang w:eastAsia="zh-CN"/>
        </w:rPr>
        <w:t>transmissions</w:t>
      </w:r>
      <w:r>
        <w:rPr>
          <w:rFonts w:hint="eastAsia"/>
          <w:lang w:eastAsia="zh-CN"/>
        </w:rPr>
        <w:t>. In FDD, the feedback delay is 8ms, and 10ms in TDD with UL-DL configuration</w:t>
      </w:r>
      <w:r w:rsidR="00FA5CFB">
        <w:rPr>
          <w:rFonts w:hint="eastAsia"/>
          <w:lang w:eastAsia="zh-CN"/>
        </w:rPr>
        <w:t xml:space="preserve"> 2. Since we agree the maximum </w:t>
      </w:r>
      <w:r w:rsidR="00FA5CFB">
        <w:rPr>
          <w:lang w:eastAsia="zh-CN"/>
        </w:rPr>
        <w:t>through</w:t>
      </w:r>
      <w:r w:rsidR="00FA5CFB">
        <w:rPr>
          <w:rFonts w:hint="eastAsia"/>
          <w:lang w:eastAsia="zh-CN"/>
        </w:rPr>
        <w:t xml:space="preserve">put is </w:t>
      </w:r>
      <w:r w:rsidR="00FA5CFB" w:rsidRPr="00FA5CFB">
        <w:rPr>
          <w:lang w:eastAsia="zh-CN"/>
        </w:rPr>
        <w:t xml:space="preserve">an FRC equals to the payload size* the number of uplink </w:t>
      </w:r>
      <w:proofErr w:type="spellStart"/>
      <w:r w:rsidR="00FA5CFB" w:rsidRPr="00FA5CFB">
        <w:rPr>
          <w:lang w:eastAsia="zh-CN"/>
        </w:rPr>
        <w:t>subframes</w:t>
      </w:r>
      <w:proofErr w:type="spellEnd"/>
      <w:r w:rsidR="00FA5CFB" w:rsidRPr="00FA5CFB">
        <w:rPr>
          <w:lang w:eastAsia="zh-CN"/>
        </w:rPr>
        <w:t xml:space="preserve"> per second in which PUSCH is transmitted</w:t>
      </w:r>
      <w:r w:rsidR="00333E8E">
        <w:rPr>
          <w:rFonts w:hint="eastAsia"/>
          <w:lang w:eastAsia="zh-CN"/>
        </w:rPr>
        <w:t xml:space="preserve">, similarly, we propose to indicate the PUSCH transmission </w:t>
      </w:r>
      <w:proofErr w:type="spellStart"/>
      <w:r w:rsidR="00333E8E">
        <w:rPr>
          <w:rFonts w:hint="eastAsia"/>
          <w:lang w:eastAsia="zh-CN"/>
        </w:rPr>
        <w:t>subframes</w:t>
      </w:r>
      <w:proofErr w:type="spellEnd"/>
      <w:r w:rsidR="00333E8E">
        <w:rPr>
          <w:rFonts w:hint="eastAsia"/>
          <w:lang w:eastAsia="zh-CN"/>
        </w:rPr>
        <w:t xml:space="preserve"> in the test parameters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77"/>
        <w:gridCol w:w="5276"/>
      </w:tblGrid>
      <w:tr w:rsidR="00333E8E" w:rsidRPr="008E21F4" w14:paraId="08AF791A" w14:textId="77777777" w:rsidTr="00EE6B48">
        <w:trPr>
          <w:jc w:val="center"/>
        </w:trPr>
        <w:tc>
          <w:tcPr>
            <w:tcW w:w="3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42717C" w14:textId="23EFB78A" w:rsidR="00333E8E" w:rsidRPr="008E21F4" w:rsidRDefault="00E5391F" w:rsidP="00E5391F">
            <w:pPr>
              <w:pStyle w:val="TAC"/>
              <w:rPr>
                <w:rFonts w:cs="Arial"/>
                <w:i/>
              </w:rPr>
            </w:pPr>
            <w:r>
              <w:rPr>
                <w:rFonts w:cs="Arial" w:hint="eastAsia"/>
                <w:i/>
                <w:lang w:eastAsia="zh-CN"/>
              </w:rPr>
              <w:t>Slots</w:t>
            </w:r>
            <w:r w:rsidR="00333E8E" w:rsidRPr="008E21F4">
              <w:rPr>
                <w:rFonts w:cs="Arial"/>
                <w:i/>
                <w:lang w:eastAsia="ja-JP"/>
              </w:rPr>
              <w:t xml:space="preserve"> in which PUSCH is transmitted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89642" w14:textId="4ABBCF8A" w:rsidR="00333E8E" w:rsidRPr="008E21F4" w:rsidRDefault="00333E8E" w:rsidP="00EE6B48">
            <w:pPr>
              <w:pStyle w:val="TAL"/>
              <w:rPr>
                <w:rFonts w:cs="Arial"/>
                <w:i/>
                <w:lang w:eastAsia="en-US"/>
              </w:rPr>
            </w:pPr>
            <w:r w:rsidRPr="008E21F4">
              <w:rPr>
                <w:rFonts w:cs="Arial"/>
                <w:i/>
                <w:lang w:eastAsia="en-US"/>
              </w:rPr>
              <w:t>For FDD</w:t>
            </w:r>
            <w:r>
              <w:rPr>
                <w:rFonts w:eastAsiaTheme="minorEastAsia" w:cs="Arial" w:hint="eastAsia"/>
                <w:i/>
                <w:lang w:eastAsia="zh-CN"/>
              </w:rPr>
              <w:t xml:space="preserve"> </w:t>
            </w:r>
            <w:r w:rsidRPr="008E21F4">
              <w:rPr>
                <w:rFonts w:cs="Arial"/>
                <w:i/>
                <w:lang w:eastAsia="en-US"/>
              </w:rPr>
              <w:t>:</w:t>
            </w:r>
          </w:p>
          <w:p w14:paraId="1479579E" w14:textId="36F9C897" w:rsidR="00333E8E" w:rsidRPr="008E21F4" w:rsidRDefault="00333E8E" w:rsidP="00EE6B48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eastAsiaTheme="minorEastAsia" w:cs="Arial" w:hint="eastAsia"/>
                <w:i/>
                <w:lang w:eastAsia="zh-CN"/>
              </w:rPr>
              <w:t>slot</w:t>
            </w:r>
            <w:r w:rsidRPr="008E21F4">
              <w:rPr>
                <w:rFonts w:cs="Arial"/>
                <w:i/>
                <w:lang w:eastAsia="ja-JP"/>
              </w:rPr>
              <w:t xml:space="preserve"> #0 and #8 in radio frames for which SFN mod 4 = 0</w:t>
            </w:r>
          </w:p>
          <w:p w14:paraId="0E23029F" w14:textId="2906E7B2" w:rsidR="00333E8E" w:rsidRPr="008E21F4" w:rsidRDefault="00333E8E" w:rsidP="00EE6B48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eastAsiaTheme="minorEastAsia" w:cs="Arial" w:hint="eastAsia"/>
                <w:i/>
                <w:lang w:eastAsia="zh-CN"/>
              </w:rPr>
              <w:t>slot</w:t>
            </w:r>
            <w:r w:rsidRPr="008E21F4">
              <w:rPr>
                <w:rFonts w:cs="Arial"/>
                <w:i/>
                <w:lang w:eastAsia="ja-JP"/>
              </w:rPr>
              <w:t xml:space="preserve"> #6 in radio frames for which SFN mod 4 = 1</w:t>
            </w:r>
          </w:p>
          <w:p w14:paraId="70284668" w14:textId="3BB9CC61" w:rsidR="00333E8E" w:rsidRPr="008E21F4" w:rsidRDefault="00333E8E" w:rsidP="00EE6B48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eastAsiaTheme="minorEastAsia" w:cs="Arial" w:hint="eastAsia"/>
                <w:i/>
                <w:lang w:eastAsia="zh-CN"/>
              </w:rPr>
              <w:t>slot</w:t>
            </w:r>
            <w:r w:rsidRPr="008E21F4">
              <w:rPr>
                <w:rFonts w:cs="Arial"/>
                <w:i/>
                <w:lang w:eastAsia="ja-JP"/>
              </w:rPr>
              <w:t xml:space="preserve"> #4 in radio frames for which SFN mod 4 = 2</w:t>
            </w:r>
          </w:p>
          <w:p w14:paraId="5421E9E8" w14:textId="67D08835" w:rsidR="00333E8E" w:rsidRPr="008E21F4" w:rsidRDefault="00333E8E" w:rsidP="00EE6B48">
            <w:pPr>
              <w:pStyle w:val="TAL"/>
              <w:rPr>
                <w:rFonts w:cs="Arial"/>
                <w:i/>
                <w:lang w:eastAsia="en-US"/>
              </w:rPr>
            </w:pPr>
            <w:r>
              <w:rPr>
                <w:rFonts w:cs="Arial"/>
                <w:i/>
                <w:lang w:eastAsia="ja-JP"/>
              </w:rPr>
              <w:t>s</w:t>
            </w:r>
            <w:r>
              <w:rPr>
                <w:rFonts w:eastAsiaTheme="minorEastAsia" w:cs="Arial" w:hint="eastAsia"/>
                <w:i/>
                <w:lang w:eastAsia="zh-CN"/>
              </w:rPr>
              <w:t>lot</w:t>
            </w:r>
            <w:r w:rsidRPr="008E21F4">
              <w:rPr>
                <w:rFonts w:cs="Arial"/>
                <w:i/>
                <w:lang w:eastAsia="ja-JP"/>
              </w:rPr>
              <w:t xml:space="preserve"> #2 in radio frames for which SFN mod 4 = 3</w:t>
            </w:r>
          </w:p>
          <w:p w14:paraId="3417594D" w14:textId="77777777" w:rsidR="00333E8E" w:rsidRPr="008E21F4" w:rsidRDefault="00333E8E" w:rsidP="00EE6B48">
            <w:pPr>
              <w:pStyle w:val="TAL"/>
              <w:rPr>
                <w:rFonts w:cs="Arial"/>
                <w:i/>
                <w:lang w:eastAsia="en-US"/>
              </w:rPr>
            </w:pPr>
          </w:p>
          <w:p w14:paraId="7EC9A7A6" w14:textId="725FF666" w:rsidR="00333E8E" w:rsidRPr="008E21F4" w:rsidRDefault="00333E8E" w:rsidP="00EE6B48">
            <w:pPr>
              <w:pStyle w:val="TAL"/>
              <w:rPr>
                <w:rFonts w:cs="Arial"/>
                <w:i/>
                <w:lang w:eastAsia="en-US"/>
              </w:rPr>
            </w:pPr>
            <w:r w:rsidRPr="008E21F4">
              <w:rPr>
                <w:rFonts w:cs="Arial"/>
                <w:i/>
                <w:lang w:eastAsia="en-US"/>
              </w:rPr>
              <w:t>For TDD</w:t>
            </w:r>
            <w:r>
              <w:rPr>
                <w:rFonts w:eastAsiaTheme="minorEastAsia" w:cs="Arial" w:hint="eastAsia"/>
                <w:i/>
                <w:lang w:eastAsia="zh-CN"/>
              </w:rPr>
              <w:t xml:space="preserve"> in 15KHz SCS</w:t>
            </w:r>
            <w:r w:rsidRPr="008E21F4">
              <w:rPr>
                <w:rFonts w:cs="Arial"/>
                <w:i/>
                <w:lang w:eastAsia="en-US"/>
              </w:rPr>
              <w:t>:</w:t>
            </w:r>
          </w:p>
          <w:p w14:paraId="193192DA" w14:textId="27DFEC0F" w:rsidR="00333E8E" w:rsidRDefault="00333E8E" w:rsidP="00EE6B48">
            <w:pPr>
              <w:pStyle w:val="TAL"/>
              <w:rPr>
                <w:rFonts w:eastAsiaTheme="minorEastAsia" w:cs="Arial"/>
                <w:i/>
                <w:lang w:eastAsia="zh-CN"/>
              </w:rPr>
            </w:pPr>
            <w:r>
              <w:rPr>
                <w:rFonts w:eastAsiaTheme="minorEastAsia" w:cs="Arial" w:hint="eastAsia"/>
                <w:i/>
                <w:lang w:eastAsia="zh-CN"/>
              </w:rPr>
              <w:t>slot</w:t>
            </w:r>
            <w:r w:rsidR="002308DD">
              <w:rPr>
                <w:rFonts w:cs="Arial"/>
                <w:i/>
                <w:lang w:eastAsia="en-US"/>
              </w:rPr>
              <w:t xml:space="preserve"> #</w:t>
            </w:r>
            <w:r w:rsidR="00E5391F">
              <w:rPr>
                <w:rFonts w:eastAsiaTheme="minorEastAsia" w:cs="Arial" w:hint="eastAsia"/>
                <w:i/>
                <w:lang w:eastAsia="zh-CN"/>
              </w:rPr>
              <w:t>4</w:t>
            </w:r>
            <w:r w:rsidRPr="008E21F4">
              <w:rPr>
                <w:rFonts w:cs="Arial"/>
                <w:i/>
                <w:lang w:eastAsia="en-US"/>
              </w:rPr>
              <w:t xml:space="preserve"> in each radio frames</w:t>
            </w:r>
          </w:p>
          <w:p w14:paraId="1491B0B9" w14:textId="77777777" w:rsidR="00333E8E" w:rsidRDefault="00333E8E" w:rsidP="00EE6B48">
            <w:pPr>
              <w:pStyle w:val="TAL"/>
              <w:rPr>
                <w:rFonts w:eastAsiaTheme="minorEastAsia" w:cs="Arial"/>
                <w:i/>
                <w:lang w:eastAsia="zh-CN"/>
              </w:rPr>
            </w:pPr>
          </w:p>
          <w:p w14:paraId="34356E71" w14:textId="3D867CF3" w:rsidR="00333E8E" w:rsidRDefault="00333E8E" w:rsidP="00EE6B48">
            <w:pPr>
              <w:pStyle w:val="TAL"/>
              <w:rPr>
                <w:rFonts w:eastAsiaTheme="minorEastAsia" w:cs="Arial"/>
                <w:i/>
                <w:lang w:eastAsia="zh-CN"/>
              </w:rPr>
            </w:pPr>
            <w:r>
              <w:rPr>
                <w:rFonts w:eastAsiaTheme="minorEastAsia" w:cs="Arial" w:hint="eastAsia"/>
                <w:i/>
                <w:lang w:eastAsia="zh-CN"/>
              </w:rPr>
              <w:t>For TDD in 30KHz SCS</w:t>
            </w:r>
          </w:p>
          <w:p w14:paraId="1DDB7F4D" w14:textId="2A970D05" w:rsidR="00333E8E" w:rsidRPr="00E5391F" w:rsidRDefault="00E5391F" w:rsidP="00EE6B48">
            <w:pPr>
              <w:pStyle w:val="TAL"/>
              <w:rPr>
                <w:rFonts w:eastAsiaTheme="minorEastAsia" w:cs="Arial"/>
                <w:i/>
                <w:lang w:eastAsia="zh-CN"/>
              </w:rPr>
            </w:pPr>
            <w:r>
              <w:rPr>
                <w:rFonts w:eastAsiaTheme="minorEastAsia" w:cs="Arial" w:hint="eastAsia"/>
                <w:i/>
                <w:lang w:eastAsia="zh-CN"/>
              </w:rPr>
              <w:t>s</w:t>
            </w:r>
            <w:r w:rsidR="00333E8E">
              <w:rPr>
                <w:rFonts w:eastAsiaTheme="minorEastAsia" w:cs="Arial" w:hint="eastAsia"/>
                <w:i/>
                <w:lang w:eastAsia="zh-CN"/>
              </w:rPr>
              <w:t>lot</w:t>
            </w:r>
            <w:r>
              <w:rPr>
                <w:rFonts w:eastAsiaTheme="minorEastAsia" w:cs="Arial" w:hint="eastAsia"/>
                <w:i/>
                <w:lang w:eastAsia="zh-CN"/>
              </w:rPr>
              <w:t xml:space="preserve"> #8 and s</w:t>
            </w:r>
            <w:r w:rsidR="00E73AD7">
              <w:rPr>
                <w:rFonts w:eastAsiaTheme="minorEastAsia" w:cs="Arial" w:hint="eastAsia"/>
                <w:i/>
                <w:lang w:eastAsia="zh-CN"/>
              </w:rPr>
              <w:t>lot#18</w:t>
            </w:r>
            <w:r>
              <w:rPr>
                <w:rFonts w:eastAsiaTheme="minorEastAsia" w:cs="Arial" w:hint="eastAsia"/>
                <w:i/>
                <w:lang w:eastAsia="zh-CN"/>
              </w:rPr>
              <w:t xml:space="preserve"> in radio frames</w:t>
            </w:r>
            <w:r w:rsidR="000415E4">
              <w:rPr>
                <w:rFonts w:eastAsiaTheme="minorEastAsia" w:cs="Arial" w:hint="eastAsia"/>
                <w:i/>
                <w:lang w:eastAsia="zh-CN"/>
              </w:rPr>
              <w:t xml:space="preserve"> </w:t>
            </w:r>
          </w:p>
        </w:tc>
      </w:tr>
    </w:tbl>
    <w:p w14:paraId="3F9FEAF0" w14:textId="77777777" w:rsidR="00333E8E" w:rsidRPr="00333E8E" w:rsidRDefault="00333E8E" w:rsidP="008646ED">
      <w:pPr>
        <w:jc w:val="both"/>
        <w:rPr>
          <w:b/>
          <w:lang w:eastAsia="zh-CN"/>
        </w:rPr>
      </w:pPr>
    </w:p>
    <w:p w14:paraId="658EF015" w14:textId="39E42356" w:rsidR="00E5391F" w:rsidRDefault="00E5391F" w:rsidP="00E5391F">
      <w:pPr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 w:rsidR="00735677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Slots in which PUSCH is transmitted is proposed as </w:t>
      </w:r>
      <w:r>
        <w:rPr>
          <w:b/>
          <w:lang w:eastAsia="zh-CN"/>
        </w:rPr>
        <w:t>follow</w:t>
      </w:r>
    </w:p>
    <w:p w14:paraId="107F6FB2" w14:textId="77777777" w:rsidR="00E5391F" w:rsidRDefault="00E5391F" w:rsidP="00E5391F">
      <w:pPr>
        <w:jc w:val="both"/>
        <w:rPr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77"/>
        <w:gridCol w:w="5276"/>
      </w:tblGrid>
      <w:tr w:rsidR="00E5391F" w:rsidRPr="008E21F4" w14:paraId="118E25C7" w14:textId="77777777" w:rsidTr="00EE6B48">
        <w:trPr>
          <w:jc w:val="center"/>
        </w:trPr>
        <w:tc>
          <w:tcPr>
            <w:tcW w:w="3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299C4E" w14:textId="77777777" w:rsidR="00E5391F" w:rsidRPr="00E5391F" w:rsidRDefault="00E5391F" w:rsidP="00EE6B48">
            <w:pPr>
              <w:pStyle w:val="TAC"/>
              <w:rPr>
                <w:rFonts w:cs="Arial"/>
                <w:b/>
                <w:i/>
              </w:rPr>
            </w:pPr>
            <w:r w:rsidRPr="00E5391F">
              <w:rPr>
                <w:rFonts w:cs="Arial" w:hint="eastAsia"/>
                <w:b/>
                <w:i/>
                <w:lang w:eastAsia="zh-CN"/>
              </w:rPr>
              <w:t>Slots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in which PUSCH is transmitted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E44B7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en-US"/>
              </w:rPr>
              <w:t>For FDD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</w:t>
            </w:r>
            <w:r w:rsidRPr="00E5391F">
              <w:rPr>
                <w:rFonts w:cs="Arial"/>
                <w:b/>
                <w:i/>
                <w:lang w:eastAsia="en-US"/>
              </w:rPr>
              <w:t>:</w:t>
            </w:r>
          </w:p>
          <w:p w14:paraId="157ED4EF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#0 and #8 in radio frames for which SFN mod 4 = 0</w:t>
            </w:r>
          </w:p>
          <w:p w14:paraId="3DBB8DFF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#6 in radio frames for which SFN mod 4 = 1</w:t>
            </w:r>
          </w:p>
          <w:p w14:paraId="5F4339D0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#4 in radio frames for which SFN mod 4 = 2</w:t>
            </w:r>
          </w:p>
          <w:p w14:paraId="310DDA06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ja-JP"/>
              </w:rPr>
              <w:t>s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#2 in radio frames for which SFN mod 4 = 3</w:t>
            </w:r>
          </w:p>
          <w:p w14:paraId="7B71DC83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en-US"/>
              </w:rPr>
            </w:pPr>
          </w:p>
          <w:p w14:paraId="5A25809A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en-US"/>
              </w:rPr>
              <w:t>For TDD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in 15KHz SCS</w:t>
            </w:r>
            <w:r w:rsidRPr="00E5391F">
              <w:rPr>
                <w:rFonts w:cs="Arial"/>
                <w:b/>
                <w:i/>
                <w:lang w:eastAsia="en-US"/>
              </w:rPr>
              <w:t>:</w:t>
            </w:r>
          </w:p>
          <w:p w14:paraId="6BC38D40" w14:textId="77777777" w:rsidR="00E5391F" w:rsidRPr="00E5391F" w:rsidRDefault="00E5391F" w:rsidP="00EE6B48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en-US"/>
              </w:rPr>
              <w:t xml:space="preserve"> #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4</w:t>
            </w:r>
            <w:r w:rsidRPr="00E5391F">
              <w:rPr>
                <w:rFonts w:cs="Arial"/>
                <w:b/>
                <w:i/>
                <w:lang w:eastAsia="en-US"/>
              </w:rPr>
              <w:t xml:space="preserve"> in each radio frames</w:t>
            </w:r>
          </w:p>
          <w:p w14:paraId="480ED360" w14:textId="77777777" w:rsidR="00E5391F" w:rsidRPr="00E5391F" w:rsidRDefault="00E5391F" w:rsidP="00EE6B48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</w:p>
          <w:p w14:paraId="7BCFDEC4" w14:textId="77777777" w:rsidR="00E5391F" w:rsidRPr="00E5391F" w:rsidRDefault="00E5391F" w:rsidP="00EE6B48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For TDD in 30KHz SCS</w:t>
            </w:r>
          </w:p>
          <w:p w14:paraId="70A1FDAF" w14:textId="162ABB21" w:rsidR="00E5391F" w:rsidRPr="00E5391F" w:rsidRDefault="00E5391F" w:rsidP="00EE6B48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>
              <w:rPr>
                <w:rFonts w:eastAsiaTheme="minorEastAsia" w:cs="Arial" w:hint="eastAsia"/>
                <w:b/>
                <w:i/>
                <w:lang w:eastAsia="zh-CN"/>
              </w:rPr>
              <w:t>s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lot #8 and slot#10 in radio frames </w:t>
            </w:r>
          </w:p>
        </w:tc>
      </w:tr>
    </w:tbl>
    <w:p w14:paraId="268BD143" w14:textId="77777777" w:rsidR="001A552D" w:rsidRPr="005B3AAE" w:rsidRDefault="001A552D" w:rsidP="008646ED">
      <w:pPr>
        <w:jc w:val="both"/>
        <w:rPr>
          <w:b/>
          <w:lang w:eastAsia="zh-CN"/>
        </w:rPr>
      </w:pPr>
    </w:p>
    <w:p w14:paraId="35E9B882" w14:textId="2D54804C" w:rsidR="00C50234" w:rsidRDefault="00C50234" w:rsidP="008646ED">
      <w:pPr>
        <w:pStyle w:val="Heading2"/>
        <w:jc w:val="both"/>
        <w:rPr>
          <w:lang w:eastAsia="zh-CN"/>
        </w:rPr>
      </w:pPr>
      <w:r>
        <w:rPr>
          <w:rFonts w:hint="eastAsia"/>
        </w:rPr>
        <w:t xml:space="preserve">2. </w:t>
      </w:r>
      <w:r w:rsidR="009170E8"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Simulation results</w:t>
      </w:r>
    </w:p>
    <w:p w14:paraId="04FFFE0A" w14:textId="77777777" w:rsidR="00BB7D3A" w:rsidRDefault="00BB7D3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both ideal and impairment results are provided to requirement </w:t>
      </w:r>
      <w:r w:rsidRPr="00BB7D3A">
        <w:rPr>
          <w:lang w:eastAsia="zh-CN"/>
        </w:rPr>
        <w:t>finalization</w:t>
      </w:r>
      <w:r w:rsidRPr="00BB7D3A">
        <w:rPr>
          <w:rFonts w:hint="eastAsia"/>
          <w:lang w:eastAsia="zh-CN"/>
        </w:rPr>
        <w:t xml:space="preserve"> </w:t>
      </w:r>
    </w:p>
    <w:p w14:paraId="0F3157C8" w14:textId="70EEAF6B" w:rsidR="00B83106" w:rsidRDefault="00B83106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Ideal </w:t>
      </w:r>
      <w:r w:rsidR="00BB7D3A">
        <w:rPr>
          <w:rFonts w:hint="eastAsia"/>
          <w:lang w:eastAsia="zh-CN"/>
        </w:rPr>
        <w:t xml:space="preserve">and impairment </w:t>
      </w:r>
      <w:r>
        <w:rPr>
          <w:rFonts w:hint="eastAsia"/>
          <w:lang w:eastAsia="zh-CN"/>
        </w:rPr>
        <w:t>results for NR HST PUSCH with CP-</w:t>
      </w:r>
      <w:r w:rsidR="005B3AAE">
        <w:rPr>
          <w:rFonts w:hint="eastAsia"/>
          <w:lang w:eastAsia="zh-CN"/>
        </w:rPr>
        <w:t>OFDM for open scenario with 350k</w:t>
      </w:r>
      <w:r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6"/>
        <w:gridCol w:w="1038"/>
        <w:gridCol w:w="839"/>
        <w:gridCol w:w="1416"/>
        <w:gridCol w:w="1924"/>
        <w:gridCol w:w="1493"/>
        <w:gridCol w:w="1290"/>
      </w:tblGrid>
      <w:tr w:rsidR="00BB7D3A" w14:paraId="765831D3" w14:textId="09CC0990" w:rsidTr="00307C94">
        <w:trPr>
          <w:jc w:val="center"/>
        </w:trPr>
        <w:tc>
          <w:tcPr>
            <w:tcW w:w="1576" w:type="dxa"/>
          </w:tcPr>
          <w:p w14:paraId="73013BBD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1038" w:type="dxa"/>
          </w:tcPr>
          <w:p w14:paraId="115DC8AF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839" w:type="dxa"/>
          </w:tcPr>
          <w:p w14:paraId="55E8A156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Tx/Rx</w:t>
            </w:r>
          </w:p>
        </w:tc>
        <w:tc>
          <w:tcPr>
            <w:tcW w:w="1416" w:type="dxa"/>
          </w:tcPr>
          <w:p w14:paraId="5882502F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924" w:type="dxa"/>
          </w:tcPr>
          <w:p w14:paraId="1A4B0327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493" w:type="dxa"/>
          </w:tcPr>
          <w:p w14:paraId="0FCC951C" w14:textId="77777777" w:rsidR="00BB7D3A" w:rsidRDefault="00BB7D3A" w:rsidP="008646ED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  <w:p w14:paraId="4AC4AE1B" w14:textId="37447940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 )</w:t>
            </w:r>
          </w:p>
        </w:tc>
        <w:tc>
          <w:tcPr>
            <w:tcW w:w="1290" w:type="dxa"/>
          </w:tcPr>
          <w:p w14:paraId="3F35B356" w14:textId="77777777" w:rsidR="00BB7D3A" w:rsidRDefault="00BB7D3A" w:rsidP="008646ED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  <w:p w14:paraId="73978944" w14:textId="57709A31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5A69F4" w14:paraId="6604AB8A" w14:textId="1779D923" w:rsidTr="00F654DE">
        <w:trPr>
          <w:jc w:val="center"/>
        </w:trPr>
        <w:tc>
          <w:tcPr>
            <w:tcW w:w="1576" w:type="dxa"/>
          </w:tcPr>
          <w:p w14:paraId="67147360" w14:textId="77777777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38" w:type="dxa"/>
          </w:tcPr>
          <w:p w14:paraId="169B1A0C" w14:textId="77777777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39" w:type="dxa"/>
          </w:tcPr>
          <w:p w14:paraId="5742EE9D" w14:textId="77777777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416" w:type="dxa"/>
            <w:vAlign w:val="center"/>
          </w:tcPr>
          <w:p w14:paraId="3DC8D5FA" w14:textId="502D5E73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924" w:type="dxa"/>
            <w:vAlign w:val="center"/>
          </w:tcPr>
          <w:p w14:paraId="5CC5A299" w14:textId="77777777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24FBAC10" w14:textId="75C11D90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-5.857 </w:t>
            </w:r>
          </w:p>
        </w:tc>
        <w:tc>
          <w:tcPr>
            <w:tcW w:w="1290" w:type="dxa"/>
            <w:vAlign w:val="center"/>
          </w:tcPr>
          <w:p w14:paraId="388BC8B1" w14:textId="02868362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-3.857</w:t>
            </w:r>
          </w:p>
        </w:tc>
      </w:tr>
      <w:tr w:rsidR="005A69F4" w14:paraId="3691E0CA" w14:textId="659EF1E2" w:rsidTr="00F654DE">
        <w:trPr>
          <w:jc w:val="center"/>
        </w:trPr>
        <w:tc>
          <w:tcPr>
            <w:tcW w:w="1576" w:type="dxa"/>
          </w:tcPr>
          <w:p w14:paraId="5C35C325" w14:textId="77777777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38" w:type="dxa"/>
          </w:tcPr>
          <w:p w14:paraId="158C3F81" w14:textId="6C7B654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39" w:type="dxa"/>
          </w:tcPr>
          <w:p w14:paraId="406D0244" w14:textId="77777777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416" w:type="dxa"/>
            <w:vAlign w:val="center"/>
          </w:tcPr>
          <w:p w14:paraId="30FCD2B4" w14:textId="589C5F33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924" w:type="dxa"/>
            <w:vAlign w:val="center"/>
          </w:tcPr>
          <w:p w14:paraId="6E2C21B9" w14:textId="77777777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2E16AA59" w14:textId="0C980AA3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-5.867 </w:t>
            </w:r>
          </w:p>
        </w:tc>
        <w:tc>
          <w:tcPr>
            <w:tcW w:w="1290" w:type="dxa"/>
            <w:vAlign w:val="center"/>
          </w:tcPr>
          <w:p w14:paraId="1DB2652A" w14:textId="7D6AE5EB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-3.867</w:t>
            </w:r>
          </w:p>
        </w:tc>
      </w:tr>
      <w:tr w:rsidR="005A69F4" w14:paraId="11BCFBED" w14:textId="5FDFAB9C" w:rsidTr="00F654DE">
        <w:trPr>
          <w:jc w:val="center"/>
        </w:trPr>
        <w:tc>
          <w:tcPr>
            <w:tcW w:w="1576" w:type="dxa"/>
          </w:tcPr>
          <w:p w14:paraId="7FC6B6E7" w14:textId="1B2A676E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038" w:type="dxa"/>
          </w:tcPr>
          <w:p w14:paraId="0563C08C" w14:textId="2CA0209E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39" w:type="dxa"/>
          </w:tcPr>
          <w:p w14:paraId="5EDE5B74" w14:textId="77777777" w:rsidR="005A69F4" w:rsidRDefault="005A69F4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416" w:type="dxa"/>
            <w:vAlign w:val="center"/>
          </w:tcPr>
          <w:p w14:paraId="13674B82" w14:textId="6B37DBCD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924" w:type="dxa"/>
          </w:tcPr>
          <w:p w14:paraId="7CC86FF2" w14:textId="7A213D8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</w:t>
            </w:r>
            <w:r w:rsidRPr="003438E3">
              <w:rPr>
                <w:rFonts w:hint="eastAsia"/>
                <w:lang w:eastAsia="zh-CN"/>
              </w:rPr>
              <w:t>334Hz</w:t>
            </w:r>
          </w:p>
        </w:tc>
        <w:tc>
          <w:tcPr>
            <w:tcW w:w="1493" w:type="dxa"/>
            <w:vAlign w:val="center"/>
          </w:tcPr>
          <w:p w14:paraId="307BA02F" w14:textId="3FDCC34A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7.514 </w:t>
            </w:r>
          </w:p>
        </w:tc>
        <w:tc>
          <w:tcPr>
            <w:tcW w:w="1290" w:type="dxa"/>
            <w:vAlign w:val="center"/>
          </w:tcPr>
          <w:p w14:paraId="22C77815" w14:textId="090365BB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9.514</w:t>
            </w:r>
          </w:p>
        </w:tc>
      </w:tr>
      <w:tr w:rsidR="005A69F4" w14:paraId="629CBBD4" w14:textId="5956937F" w:rsidTr="00F654DE">
        <w:trPr>
          <w:jc w:val="center"/>
        </w:trPr>
        <w:tc>
          <w:tcPr>
            <w:tcW w:w="1576" w:type="dxa"/>
          </w:tcPr>
          <w:p w14:paraId="1A196634" w14:textId="01C52906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38" w:type="dxa"/>
          </w:tcPr>
          <w:p w14:paraId="5B7287B8" w14:textId="3AECEE2A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39" w:type="dxa"/>
          </w:tcPr>
          <w:p w14:paraId="53CD8BD6" w14:textId="77777777" w:rsidR="005A69F4" w:rsidRDefault="005A69F4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416" w:type="dxa"/>
            <w:vAlign w:val="center"/>
          </w:tcPr>
          <w:p w14:paraId="0F7A8376" w14:textId="35907A93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924" w:type="dxa"/>
          </w:tcPr>
          <w:p w14:paraId="6A11FCDD" w14:textId="5876E07B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</w:t>
            </w:r>
            <w:r w:rsidRPr="003438E3">
              <w:rPr>
                <w:rFonts w:hint="eastAsia"/>
                <w:lang w:eastAsia="zh-CN"/>
              </w:rPr>
              <w:t>334Hz</w:t>
            </w:r>
          </w:p>
        </w:tc>
        <w:tc>
          <w:tcPr>
            <w:tcW w:w="1493" w:type="dxa"/>
            <w:vAlign w:val="center"/>
          </w:tcPr>
          <w:p w14:paraId="4F1E9090" w14:textId="133CD0F1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7.218 </w:t>
            </w:r>
          </w:p>
        </w:tc>
        <w:tc>
          <w:tcPr>
            <w:tcW w:w="1290" w:type="dxa"/>
            <w:vAlign w:val="center"/>
          </w:tcPr>
          <w:p w14:paraId="69654F1E" w14:textId="62627CFD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9.218</w:t>
            </w:r>
          </w:p>
        </w:tc>
      </w:tr>
      <w:tr w:rsidR="005A69F4" w14:paraId="07BEE875" w14:textId="6E9925E3" w:rsidTr="00F654DE">
        <w:trPr>
          <w:jc w:val="center"/>
        </w:trPr>
        <w:tc>
          <w:tcPr>
            <w:tcW w:w="1576" w:type="dxa"/>
          </w:tcPr>
          <w:p w14:paraId="00EF4D80" w14:textId="03737161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038" w:type="dxa"/>
          </w:tcPr>
          <w:p w14:paraId="777CE0D1" w14:textId="3F789278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39" w:type="dxa"/>
          </w:tcPr>
          <w:p w14:paraId="0CC9B069" w14:textId="31777153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416" w:type="dxa"/>
            <w:vAlign w:val="center"/>
          </w:tcPr>
          <w:p w14:paraId="30815C2D" w14:textId="07EEBF8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924" w:type="dxa"/>
            <w:vAlign w:val="center"/>
          </w:tcPr>
          <w:p w14:paraId="6DB9EE61" w14:textId="2A959000" w:rsidR="005A69F4" w:rsidRPr="003438E3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10FAFCBF" w14:textId="50ADFB32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-5.835 </w:t>
            </w:r>
          </w:p>
        </w:tc>
        <w:tc>
          <w:tcPr>
            <w:tcW w:w="1290" w:type="dxa"/>
            <w:vAlign w:val="center"/>
          </w:tcPr>
          <w:p w14:paraId="044F5634" w14:textId="7761EFBE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-3.835</w:t>
            </w:r>
          </w:p>
        </w:tc>
      </w:tr>
      <w:tr w:rsidR="005A69F4" w14:paraId="663028A8" w14:textId="72AAA92F" w:rsidTr="00F654DE">
        <w:trPr>
          <w:jc w:val="center"/>
        </w:trPr>
        <w:tc>
          <w:tcPr>
            <w:tcW w:w="1576" w:type="dxa"/>
          </w:tcPr>
          <w:p w14:paraId="3EB51EC4" w14:textId="41895FE7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038" w:type="dxa"/>
          </w:tcPr>
          <w:p w14:paraId="456A2B7B" w14:textId="5126EE3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39" w:type="dxa"/>
          </w:tcPr>
          <w:p w14:paraId="1512E534" w14:textId="7C846DA2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416" w:type="dxa"/>
            <w:vAlign w:val="center"/>
          </w:tcPr>
          <w:p w14:paraId="10EFB55D" w14:textId="17DC9376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924" w:type="dxa"/>
            <w:vAlign w:val="center"/>
          </w:tcPr>
          <w:p w14:paraId="570D7079" w14:textId="15857120" w:rsidR="005A69F4" w:rsidRPr="003438E3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39A0BAEF" w14:textId="3D8A8189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-5.841 </w:t>
            </w:r>
          </w:p>
        </w:tc>
        <w:tc>
          <w:tcPr>
            <w:tcW w:w="1290" w:type="dxa"/>
            <w:vAlign w:val="center"/>
          </w:tcPr>
          <w:p w14:paraId="182954EE" w14:textId="03373334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-3.841</w:t>
            </w:r>
          </w:p>
        </w:tc>
      </w:tr>
      <w:tr w:rsidR="005A69F4" w14:paraId="7A34CA4C" w14:textId="04ABF4AC" w:rsidTr="00F654DE">
        <w:trPr>
          <w:jc w:val="center"/>
        </w:trPr>
        <w:tc>
          <w:tcPr>
            <w:tcW w:w="1576" w:type="dxa"/>
          </w:tcPr>
          <w:p w14:paraId="644442E1" w14:textId="3DD6589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038" w:type="dxa"/>
          </w:tcPr>
          <w:p w14:paraId="29C6AF65" w14:textId="51E3DD0E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39" w:type="dxa"/>
          </w:tcPr>
          <w:p w14:paraId="4643809F" w14:textId="33F69A75" w:rsidR="005A69F4" w:rsidRPr="001168C9" w:rsidRDefault="005A69F4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416" w:type="dxa"/>
            <w:vAlign w:val="center"/>
          </w:tcPr>
          <w:p w14:paraId="26AA1FD1" w14:textId="138B2308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924" w:type="dxa"/>
          </w:tcPr>
          <w:p w14:paraId="67935669" w14:textId="39906AAF" w:rsidR="005A69F4" w:rsidRPr="003438E3" w:rsidRDefault="005A69F4" w:rsidP="00307C94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1A66F0E9" w14:textId="05982C7B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7.525 </w:t>
            </w:r>
          </w:p>
        </w:tc>
        <w:tc>
          <w:tcPr>
            <w:tcW w:w="1290" w:type="dxa"/>
            <w:vAlign w:val="center"/>
          </w:tcPr>
          <w:p w14:paraId="53D62587" w14:textId="77B40A02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9.525</w:t>
            </w:r>
          </w:p>
        </w:tc>
      </w:tr>
      <w:tr w:rsidR="005A69F4" w14:paraId="5BA97CE6" w14:textId="596A8AFA" w:rsidTr="00F654DE">
        <w:trPr>
          <w:jc w:val="center"/>
        </w:trPr>
        <w:tc>
          <w:tcPr>
            <w:tcW w:w="1576" w:type="dxa"/>
          </w:tcPr>
          <w:p w14:paraId="06A776C8" w14:textId="74599C3B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38" w:type="dxa"/>
          </w:tcPr>
          <w:p w14:paraId="61848662" w14:textId="2DA4466B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39" w:type="dxa"/>
          </w:tcPr>
          <w:p w14:paraId="3424527E" w14:textId="1297C33B" w:rsidR="005A69F4" w:rsidRPr="001168C9" w:rsidRDefault="005A69F4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416" w:type="dxa"/>
            <w:vAlign w:val="center"/>
          </w:tcPr>
          <w:p w14:paraId="707D6D09" w14:textId="061CAC03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924" w:type="dxa"/>
          </w:tcPr>
          <w:p w14:paraId="16CCD421" w14:textId="4447E8B5" w:rsidR="005A69F4" w:rsidRPr="003438E3" w:rsidRDefault="005A69F4" w:rsidP="00307C94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4AF2B228" w14:textId="39EF17A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7.152 </w:t>
            </w:r>
          </w:p>
        </w:tc>
        <w:tc>
          <w:tcPr>
            <w:tcW w:w="1290" w:type="dxa"/>
            <w:vAlign w:val="center"/>
          </w:tcPr>
          <w:p w14:paraId="676277FA" w14:textId="50F0F0CE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9.152</w:t>
            </w:r>
          </w:p>
        </w:tc>
      </w:tr>
      <w:tr w:rsidR="005A69F4" w14:paraId="2F3235E1" w14:textId="77777777" w:rsidTr="00F654DE">
        <w:trPr>
          <w:jc w:val="center"/>
        </w:trPr>
        <w:tc>
          <w:tcPr>
            <w:tcW w:w="1576" w:type="dxa"/>
          </w:tcPr>
          <w:p w14:paraId="2EC96D67" w14:textId="7AC41609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38" w:type="dxa"/>
          </w:tcPr>
          <w:p w14:paraId="0076DD64" w14:textId="4F8E4F4E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39" w:type="dxa"/>
          </w:tcPr>
          <w:p w14:paraId="6B17F80D" w14:textId="5495B704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1T8R</w:t>
            </w:r>
          </w:p>
        </w:tc>
        <w:tc>
          <w:tcPr>
            <w:tcW w:w="1416" w:type="dxa"/>
            <w:vAlign w:val="center"/>
          </w:tcPr>
          <w:p w14:paraId="119409CE" w14:textId="0F7779CC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924" w:type="dxa"/>
            <w:vAlign w:val="center"/>
          </w:tcPr>
          <w:p w14:paraId="7748E53F" w14:textId="758852DC" w:rsidR="005A69F4" w:rsidRPr="003438E3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428F91AE" w14:textId="7E72BDC5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-11.26 </w:t>
            </w:r>
          </w:p>
        </w:tc>
        <w:tc>
          <w:tcPr>
            <w:tcW w:w="1290" w:type="dxa"/>
            <w:vAlign w:val="center"/>
          </w:tcPr>
          <w:p w14:paraId="18D49A5A" w14:textId="4652E5D4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-9.26</w:t>
            </w:r>
          </w:p>
        </w:tc>
      </w:tr>
      <w:tr w:rsidR="005A69F4" w14:paraId="7A9654C7" w14:textId="77777777" w:rsidTr="00F654DE">
        <w:trPr>
          <w:jc w:val="center"/>
        </w:trPr>
        <w:tc>
          <w:tcPr>
            <w:tcW w:w="1576" w:type="dxa"/>
          </w:tcPr>
          <w:p w14:paraId="262376ED" w14:textId="66134F38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38" w:type="dxa"/>
          </w:tcPr>
          <w:p w14:paraId="39963532" w14:textId="0DD3123B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39" w:type="dxa"/>
          </w:tcPr>
          <w:p w14:paraId="5283837F" w14:textId="7DCB5E50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1T8R</w:t>
            </w:r>
          </w:p>
        </w:tc>
        <w:tc>
          <w:tcPr>
            <w:tcW w:w="1416" w:type="dxa"/>
            <w:vAlign w:val="center"/>
          </w:tcPr>
          <w:p w14:paraId="1A589227" w14:textId="40E1078F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924" w:type="dxa"/>
            <w:vAlign w:val="center"/>
          </w:tcPr>
          <w:p w14:paraId="52EBB50A" w14:textId="13EBD2F1" w:rsidR="005A69F4" w:rsidRPr="003438E3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378D166D" w14:textId="12E71D2A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-11.24 </w:t>
            </w:r>
          </w:p>
        </w:tc>
        <w:tc>
          <w:tcPr>
            <w:tcW w:w="1290" w:type="dxa"/>
            <w:vAlign w:val="center"/>
          </w:tcPr>
          <w:p w14:paraId="3AA22C9D" w14:textId="7547CB6E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-9.24</w:t>
            </w:r>
          </w:p>
        </w:tc>
      </w:tr>
      <w:tr w:rsidR="005A69F4" w14:paraId="409EA922" w14:textId="77777777" w:rsidTr="00F654DE">
        <w:trPr>
          <w:jc w:val="center"/>
        </w:trPr>
        <w:tc>
          <w:tcPr>
            <w:tcW w:w="1576" w:type="dxa"/>
          </w:tcPr>
          <w:p w14:paraId="3E53E7EE" w14:textId="27DF0342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038" w:type="dxa"/>
          </w:tcPr>
          <w:p w14:paraId="33F57B24" w14:textId="318CC9F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39" w:type="dxa"/>
          </w:tcPr>
          <w:p w14:paraId="6B81DA35" w14:textId="0E7963E4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416" w:type="dxa"/>
            <w:vAlign w:val="center"/>
          </w:tcPr>
          <w:p w14:paraId="6F9D240E" w14:textId="1D92F7D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924" w:type="dxa"/>
          </w:tcPr>
          <w:p w14:paraId="7A7D1036" w14:textId="50B5A0D4" w:rsidR="005A69F4" w:rsidRPr="003438E3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</w:t>
            </w:r>
            <w:r w:rsidRPr="003438E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93" w:type="dxa"/>
            <w:vAlign w:val="center"/>
          </w:tcPr>
          <w:p w14:paraId="2AE3F3CF" w14:textId="47568BA1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1.55 </w:t>
            </w:r>
          </w:p>
        </w:tc>
        <w:tc>
          <w:tcPr>
            <w:tcW w:w="1290" w:type="dxa"/>
            <w:vAlign w:val="center"/>
          </w:tcPr>
          <w:p w14:paraId="060D2059" w14:textId="5E543DDC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3.55</w:t>
            </w:r>
          </w:p>
        </w:tc>
      </w:tr>
      <w:tr w:rsidR="005A69F4" w14:paraId="0A612A3E" w14:textId="77777777" w:rsidTr="00F654DE">
        <w:trPr>
          <w:jc w:val="center"/>
        </w:trPr>
        <w:tc>
          <w:tcPr>
            <w:tcW w:w="1576" w:type="dxa"/>
          </w:tcPr>
          <w:p w14:paraId="2FCD236E" w14:textId="5FE1CD35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38" w:type="dxa"/>
          </w:tcPr>
          <w:p w14:paraId="6BD4F678" w14:textId="748A4879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39" w:type="dxa"/>
          </w:tcPr>
          <w:p w14:paraId="64004CAF" w14:textId="1965ED5C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416" w:type="dxa"/>
            <w:vAlign w:val="center"/>
          </w:tcPr>
          <w:p w14:paraId="7A8AAF69" w14:textId="63AA5E5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924" w:type="dxa"/>
          </w:tcPr>
          <w:p w14:paraId="3578472E" w14:textId="7679576E" w:rsidR="005A69F4" w:rsidRPr="003438E3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</w:t>
            </w:r>
            <w:r w:rsidRPr="003438E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93" w:type="dxa"/>
            <w:vAlign w:val="center"/>
          </w:tcPr>
          <w:p w14:paraId="624F8919" w14:textId="5E37823E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1.59 </w:t>
            </w:r>
          </w:p>
        </w:tc>
        <w:tc>
          <w:tcPr>
            <w:tcW w:w="1290" w:type="dxa"/>
            <w:vAlign w:val="center"/>
          </w:tcPr>
          <w:p w14:paraId="204B78AC" w14:textId="60D60759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3.59</w:t>
            </w:r>
          </w:p>
        </w:tc>
      </w:tr>
      <w:tr w:rsidR="005A69F4" w14:paraId="3C0882B9" w14:textId="77777777" w:rsidTr="00F654DE">
        <w:trPr>
          <w:jc w:val="center"/>
        </w:trPr>
        <w:tc>
          <w:tcPr>
            <w:tcW w:w="1576" w:type="dxa"/>
          </w:tcPr>
          <w:p w14:paraId="367731CD" w14:textId="3C489CD3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038" w:type="dxa"/>
          </w:tcPr>
          <w:p w14:paraId="15BE45FD" w14:textId="48B52BE9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39" w:type="dxa"/>
          </w:tcPr>
          <w:p w14:paraId="3F8FBD72" w14:textId="1ACDB89A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1T8R</w:t>
            </w:r>
          </w:p>
        </w:tc>
        <w:tc>
          <w:tcPr>
            <w:tcW w:w="1416" w:type="dxa"/>
            <w:vAlign w:val="center"/>
          </w:tcPr>
          <w:p w14:paraId="0863A3A5" w14:textId="7D3C2CFA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924" w:type="dxa"/>
          </w:tcPr>
          <w:p w14:paraId="7189B3A0" w14:textId="218F873B" w:rsidR="005A69F4" w:rsidRPr="003438E3" w:rsidRDefault="005A69F4" w:rsidP="00307C94">
            <w:pPr>
              <w:jc w:val="center"/>
              <w:rPr>
                <w:lang w:eastAsia="zh-CN"/>
              </w:rPr>
            </w:pPr>
            <w:r w:rsidRPr="00CF5FA2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4ABCF44A" w14:textId="6E180492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-11.24 </w:t>
            </w:r>
          </w:p>
        </w:tc>
        <w:tc>
          <w:tcPr>
            <w:tcW w:w="1290" w:type="dxa"/>
            <w:vAlign w:val="center"/>
          </w:tcPr>
          <w:p w14:paraId="4DF49BC4" w14:textId="0DE4C6CA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-9.24</w:t>
            </w:r>
          </w:p>
        </w:tc>
      </w:tr>
      <w:tr w:rsidR="005A69F4" w14:paraId="347E1520" w14:textId="77777777" w:rsidTr="00F654DE">
        <w:trPr>
          <w:jc w:val="center"/>
        </w:trPr>
        <w:tc>
          <w:tcPr>
            <w:tcW w:w="1576" w:type="dxa"/>
          </w:tcPr>
          <w:p w14:paraId="7E815069" w14:textId="7F0E0542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038" w:type="dxa"/>
          </w:tcPr>
          <w:p w14:paraId="41F6D051" w14:textId="57ECB1BB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39" w:type="dxa"/>
          </w:tcPr>
          <w:p w14:paraId="34A29D27" w14:textId="62785C3F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1T8R</w:t>
            </w:r>
          </w:p>
        </w:tc>
        <w:tc>
          <w:tcPr>
            <w:tcW w:w="1416" w:type="dxa"/>
            <w:vAlign w:val="center"/>
          </w:tcPr>
          <w:p w14:paraId="5D739FF5" w14:textId="631F9CE4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924" w:type="dxa"/>
          </w:tcPr>
          <w:p w14:paraId="37CC5C16" w14:textId="32E58340" w:rsidR="005A69F4" w:rsidRPr="003438E3" w:rsidRDefault="005A69F4" w:rsidP="00307C94">
            <w:pPr>
              <w:jc w:val="center"/>
              <w:rPr>
                <w:lang w:eastAsia="zh-CN"/>
              </w:rPr>
            </w:pPr>
            <w:r w:rsidRPr="00CF5FA2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35F588EA" w14:textId="2A7459E3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-11.22 </w:t>
            </w:r>
          </w:p>
        </w:tc>
        <w:tc>
          <w:tcPr>
            <w:tcW w:w="1290" w:type="dxa"/>
            <w:vAlign w:val="center"/>
          </w:tcPr>
          <w:p w14:paraId="27925971" w14:textId="1CAAE49D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-9.22</w:t>
            </w:r>
          </w:p>
        </w:tc>
      </w:tr>
      <w:tr w:rsidR="005A69F4" w14:paraId="5FA6164D" w14:textId="77777777" w:rsidTr="00F654DE">
        <w:trPr>
          <w:jc w:val="center"/>
        </w:trPr>
        <w:tc>
          <w:tcPr>
            <w:tcW w:w="1576" w:type="dxa"/>
          </w:tcPr>
          <w:p w14:paraId="3862EA78" w14:textId="70124A43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038" w:type="dxa"/>
          </w:tcPr>
          <w:p w14:paraId="45C9D962" w14:textId="08B7D58B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39" w:type="dxa"/>
          </w:tcPr>
          <w:p w14:paraId="6BA54BA2" w14:textId="2A8E87C3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416" w:type="dxa"/>
            <w:vAlign w:val="center"/>
          </w:tcPr>
          <w:p w14:paraId="3F53672F" w14:textId="6C23E893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924" w:type="dxa"/>
          </w:tcPr>
          <w:p w14:paraId="7DAA4E1D" w14:textId="6A80DC31" w:rsidR="005A69F4" w:rsidRPr="003438E3" w:rsidRDefault="005A69F4" w:rsidP="00307C94">
            <w:pPr>
              <w:jc w:val="center"/>
              <w:rPr>
                <w:lang w:eastAsia="zh-CN"/>
              </w:rPr>
            </w:pPr>
            <w:r w:rsidRPr="00CF5FA2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098398CA" w14:textId="4CA93540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1.49 </w:t>
            </w:r>
          </w:p>
        </w:tc>
        <w:tc>
          <w:tcPr>
            <w:tcW w:w="1290" w:type="dxa"/>
            <w:vAlign w:val="center"/>
          </w:tcPr>
          <w:p w14:paraId="1889203A" w14:textId="63111B79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3.49</w:t>
            </w:r>
          </w:p>
        </w:tc>
      </w:tr>
      <w:tr w:rsidR="005A69F4" w14:paraId="14CDE136" w14:textId="77777777" w:rsidTr="00F654DE">
        <w:trPr>
          <w:jc w:val="center"/>
        </w:trPr>
        <w:tc>
          <w:tcPr>
            <w:tcW w:w="1576" w:type="dxa"/>
          </w:tcPr>
          <w:p w14:paraId="3A5776A2" w14:textId="4032A948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38" w:type="dxa"/>
          </w:tcPr>
          <w:p w14:paraId="486EF3D3" w14:textId="72950C4A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39" w:type="dxa"/>
          </w:tcPr>
          <w:p w14:paraId="638CD0B9" w14:textId="618B5FA8" w:rsidR="005A69F4" w:rsidRPr="001168C9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416" w:type="dxa"/>
            <w:vAlign w:val="center"/>
          </w:tcPr>
          <w:p w14:paraId="2C3038B4" w14:textId="79D81346" w:rsidR="005A69F4" w:rsidRDefault="005A69F4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924" w:type="dxa"/>
          </w:tcPr>
          <w:p w14:paraId="50FC0FA8" w14:textId="58BE32B4" w:rsidR="005A69F4" w:rsidRPr="003438E3" w:rsidRDefault="005A69F4" w:rsidP="00307C94">
            <w:pPr>
              <w:jc w:val="center"/>
              <w:rPr>
                <w:lang w:eastAsia="zh-CN"/>
              </w:rPr>
            </w:pPr>
            <w:r w:rsidRPr="00CF5FA2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70F177B2" w14:textId="126CC5A6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1.51 </w:t>
            </w:r>
          </w:p>
        </w:tc>
        <w:tc>
          <w:tcPr>
            <w:tcW w:w="1290" w:type="dxa"/>
            <w:vAlign w:val="center"/>
          </w:tcPr>
          <w:p w14:paraId="7A89D56E" w14:textId="2257D2E4" w:rsidR="005A69F4" w:rsidRPr="00E324B2" w:rsidRDefault="005A69F4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3.51</w:t>
            </w:r>
          </w:p>
        </w:tc>
      </w:tr>
    </w:tbl>
    <w:p w14:paraId="2FC9698B" w14:textId="77777777" w:rsidR="00B83106" w:rsidRDefault="00B83106" w:rsidP="008646ED">
      <w:pPr>
        <w:jc w:val="both"/>
        <w:rPr>
          <w:lang w:eastAsia="zh-CN"/>
        </w:rPr>
      </w:pPr>
    </w:p>
    <w:p w14:paraId="5CE3C4D5" w14:textId="408C4EE8" w:rsidR="00B83106" w:rsidRDefault="00B74208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 w:rsidR="00B83106">
        <w:rPr>
          <w:rFonts w:hint="eastAsia"/>
          <w:lang w:eastAsia="zh-CN"/>
        </w:rPr>
        <w:t xml:space="preserve">: Ideal </w:t>
      </w:r>
      <w:r w:rsidR="003D12BF">
        <w:rPr>
          <w:rFonts w:hint="eastAsia"/>
          <w:lang w:eastAsia="zh-CN"/>
        </w:rPr>
        <w:t xml:space="preserve">and impairment </w:t>
      </w:r>
      <w:r w:rsidR="00B83106">
        <w:rPr>
          <w:rFonts w:hint="eastAsia"/>
          <w:lang w:eastAsia="zh-CN"/>
        </w:rPr>
        <w:t>results for NR HST PUSCH with CP-OFDM for tunnel scenario with 350</w:t>
      </w:r>
      <w:r w:rsidR="005B3AAE">
        <w:rPr>
          <w:rFonts w:hint="eastAsia"/>
          <w:lang w:eastAsia="zh-CN"/>
        </w:rPr>
        <w:t>k</w:t>
      </w:r>
      <w:r w:rsidR="00B83106"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1038"/>
        <w:gridCol w:w="1303"/>
        <w:gridCol w:w="1521"/>
        <w:gridCol w:w="1355"/>
        <w:gridCol w:w="1493"/>
        <w:gridCol w:w="1290"/>
      </w:tblGrid>
      <w:tr w:rsidR="00BB7D3A" w14:paraId="2AB86BC2" w14:textId="74E65285" w:rsidTr="003D12BF">
        <w:tc>
          <w:tcPr>
            <w:tcW w:w="1576" w:type="dxa"/>
          </w:tcPr>
          <w:p w14:paraId="29030EE0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1038" w:type="dxa"/>
          </w:tcPr>
          <w:p w14:paraId="755E65A3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303" w:type="dxa"/>
          </w:tcPr>
          <w:p w14:paraId="416E1C3F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Tx/Rx</w:t>
            </w:r>
          </w:p>
        </w:tc>
        <w:tc>
          <w:tcPr>
            <w:tcW w:w="1521" w:type="dxa"/>
          </w:tcPr>
          <w:p w14:paraId="383E6472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355" w:type="dxa"/>
          </w:tcPr>
          <w:p w14:paraId="4CA02ECC" w14:textId="77777777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493" w:type="dxa"/>
          </w:tcPr>
          <w:p w14:paraId="3C11C3B0" w14:textId="77777777" w:rsidR="00BB7D3A" w:rsidRDefault="00BB7D3A" w:rsidP="008646ED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  <w:p w14:paraId="38302998" w14:textId="7744D17B" w:rsidR="00BB7D3A" w:rsidRDefault="00BB7D3A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290" w:type="dxa"/>
          </w:tcPr>
          <w:p w14:paraId="64CF48F4" w14:textId="77777777" w:rsidR="00BB7D3A" w:rsidRDefault="00BB7D3A" w:rsidP="00BB7D3A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  <w:p w14:paraId="42F8A8EF" w14:textId="7F2EA8E1" w:rsidR="00BB7D3A" w:rsidRDefault="00BB7D3A" w:rsidP="00BB7D3A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C6518F" w14:paraId="2A6C86BF" w14:textId="5875B2F6" w:rsidTr="00C17E62">
        <w:tc>
          <w:tcPr>
            <w:tcW w:w="1576" w:type="dxa"/>
          </w:tcPr>
          <w:p w14:paraId="000ACC85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38" w:type="dxa"/>
          </w:tcPr>
          <w:p w14:paraId="3954B207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3" w:type="dxa"/>
          </w:tcPr>
          <w:p w14:paraId="013E9ABA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21" w:type="dxa"/>
            <w:vAlign w:val="center"/>
          </w:tcPr>
          <w:p w14:paraId="59C28D10" w14:textId="0B208FB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55" w:type="dxa"/>
            <w:vAlign w:val="center"/>
          </w:tcPr>
          <w:p w14:paraId="17AA8133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032B2D11" w14:textId="60317DC4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-5.754 </w:t>
            </w:r>
          </w:p>
        </w:tc>
        <w:tc>
          <w:tcPr>
            <w:tcW w:w="1290" w:type="dxa"/>
            <w:vAlign w:val="center"/>
          </w:tcPr>
          <w:p w14:paraId="365F74EA" w14:textId="4F5A58D5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-3.754</w:t>
            </w:r>
          </w:p>
        </w:tc>
      </w:tr>
      <w:tr w:rsidR="00C6518F" w14:paraId="297407C3" w14:textId="0714FDEB" w:rsidTr="00C17E62">
        <w:tc>
          <w:tcPr>
            <w:tcW w:w="1576" w:type="dxa"/>
          </w:tcPr>
          <w:p w14:paraId="207A0F41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38" w:type="dxa"/>
          </w:tcPr>
          <w:p w14:paraId="05A7EE22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3" w:type="dxa"/>
          </w:tcPr>
          <w:p w14:paraId="166746B3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21" w:type="dxa"/>
            <w:vAlign w:val="center"/>
          </w:tcPr>
          <w:p w14:paraId="13100B49" w14:textId="74CFA994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55" w:type="dxa"/>
            <w:vAlign w:val="center"/>
          </w:tcPr>
          <w:p w14:paraId="698DA338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79BB81EB" w14:textId="65B2A72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-5.797 </w:t>
            </w:r>
          </w:p>
        </w:tc>
        <w:tc>
          <w:tcPr>
            <w:tcW w:w="1290" w:type="dxa"/>
            <w:vAlign w:val="center"/>
          </w:tcPr>
          <w:p w14:paraId="4B5DC9BB" w14:textId="580EB02E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-3.797</w:t>
            </w:r>
          </w:p>
        </w:tc>
      </w:tr>
      <w:tr w:rsidR="00C6518F" w14:paraId="43D6B8C4" w14:textId="6810EEF6" w:rsidTr="00C17E62">
        <w:tc>
          <w:tcPr>
            <w:tcW w:w="1576" w:type="dxa"/>
          </w:tcPr>
          <w:p w14:paraId="635A9330" w14:textId="63E2973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038" w:type="dxa"/>
          </w:tcPr>
          <w:p w14:paraId="24CD7FFE" w14:textId="49D9CB3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03" w:type="dxa"/>
          </w:tcPr>
          <w:p w14:paraId="7AB3E7CB" w14:textId="77777777" w:rsidR="00C6518F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21" w:type="dxa"/>
            <w:vAlign w:val="center"/>
          </w:tcPr>
          <w:p w14:paraId="62D0639C" w14:textId="51833F0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55" w:type="dxa"/>
          </w:tcPr>
          <w:p w14:paraId="6F8A4417" w14:textId="77777777" w:rsidR="00C6518F" w:rsidRDefault="00C6518F" w:rsidP="00307C94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26632031" w14:textId="11C2C8E0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8.031 </w:t>
            </w:r>
          </w:p>
        </w:tc>
        <w:tc>
          <w:tcPr>
            <w:tcW w:w="1290" w:type="dxa"/>
            <w:vAlign w:val="center"/>
          </w:tcPr>
          <w:p w14:paraId="6CAC4003" w14:textId="4689B585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10.031</w:t>
            </w:r>
          </w:p>
        </w:tc>
      </w:tr>
      <w:tr w:rsidR="00C6518F" w14:paraId="72ECB963" w14:textId="27209B78" w:rsidTr="00C17E62">
        <w:tc>
          <w:tcPr>
            <w:tcW w:w="1576" w:type="dxa"/>
          </w:tcPr>
          <w:p w14:paraId="1F7AFD30" w14:textId="4A1A5F0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38" w:type="dxa"/>
          </w:tcPr>
          <w:p w14:paraId="4C4FE6F0" w14:textId="526F8BE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03" w:type="dxa"/>
          </w:tcPr>
          <w:p w14:paraId="305B707C" w14:textId="77777777" w:rsidR="00C6518F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21" w:type="dxa"/>
            <w:vAlign w:val="center"/>
          </w:tcPr>
          <w:p w14:paraId="3EF72315" w14:textId="5D82C41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55" w:type="dxa"/>
          </w:tcPr>
          <w:p w14:paraId="2A09B4E5" w14:textId="77777777" w:rsidR="00C6518F" w:rsidRDefault="00C6518F" w:rsidP="00307C94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516D8DFB" w14:textId="78A1071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7.646 </w:t>
            </w:r>
          </w:p>
        </w:tc>
        <w:tc>
          <w:tcPr>
            <w:tcW w:w="1290" w:type="dxa"/>
            <w:vAlign w:val="center"/>
          </w:tcPr>
          <w:p w14:paraId="28F8FF1F" w14:textId="2C057CDE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9.646</w:t>
            </w:r>
          </w:p>
        </w:tc>
      </w:tr>
      <w:tr w:rsidR="00C6518F" w14:paraId="1CEAB537" w14:textId="73600866" w:rsidTr="00C17E62">
        <w:tc>
          <w:tcPr>
            <w:tcW w:w="1576" w:type="dxa"/>
          </w:tcPr>
          <w:p w14:paraId="7E90F7AF" w14:textId="343DB76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038" w:type="dxa"/>
          </w:tcPr>
          <w:p w14:paraId="1A7AE3FF" w14:textId="7C013EE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3" w:type="dxa"/>
          </w:tcPr>
          <w:p w14:paraId="77896501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21" w:type="dxa"/>
            <w:vAlign w:val="center"/>
          </w:tcPr>
          <w:p w14:paraId="6CF4E07B" w14:textId="4F733528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55" w:type="dxa"/>
            <w:vAlign w:val="center"/>
          </w:tcPr>
          <w:p w14:paraId="0954B81D" w14:textId="77777777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1227D388" w14:textId="5907535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-5.750 </w:t>
            </w:r>
          </w:p>
        </w:tc>
        <w:tc>
          <w:tcPr>
            <w:tcW w:w="1290" w:type="dxa"/>
            <w:vAlign w:val="center"/>
          </w:tcPr>
          <w:p w14:paraId="462F1D7A" w14:textId="69942A69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-3.75</w:t>
            </w:r>
          </w:p>
        </w:tc>
      </w:tr>
      <w:tr w:rsidR="00C6518F" w14:paraId="33BC16BC" w14:textId="188AA4DE" w:rsidTr="00C17E62">
        <w:tc>
          <w:tcPr>
            <w:tcW w:w="1576" w:type="dxa"/>
          </w:tcPr>
          <w:p w14:paraId="7336CA48" w14:textId="190DE66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038" w:type="dxa"/>
          </w:tcPr>
          <w:p w14:paraId="17FB1B0E" w14:textId="16A883C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3" w:type="dxa"/>
          </w:tcPr>
          <w:p w14:paraId="174994F9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21" w:type="dxa"/>
            <w:vAlign w:val="center"/>
          </w:tcPr>
          <w:p w14:paraId="7CE4C05D" w14:textId="4220602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55" w:type="dxa"/>
            <w:vAlign w:val="center"/>
          </w:tcPr>
          <w:p w14:paraId="6EB49A8E" w14:textId="77777777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219A33A5" w14:textId="1BB3DD7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-5.780 </w:t>
            </w:r>
          </w:p>
        </w:tc>
        <w:tc>
          <w:tcPr>
            <w:tcW w:w="1290" w:type="dxa"/>
            <w:vAlign w:val="center"/>
          </w:tcPr>
          <w:p w14:paraId="19E3A06F" w14:textId="742BEF35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-3.78</w:t>
            </w:r>
          </w:p>
        </w:tc>
      </w:tr>
      <w:tr w:rsidR="00C6518F" w14:paraId="41EC3E5F" w14:textId="4C8E7640" w:rsidTr="00C17E62">
        <w:tc>
          <w:tcPr>
            <w:tcW w:w="1576" w:type="dxa"/>
          </w:tcPr>
          <w:p w14:paraId="51C10350" w14:textId="1DA0B53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038" w:type="dxa"/>
          </w:tcPr>
          <w:p w14:paraId="74A8E5CE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03" w:type="dxa"/>
          </w:tcPr>
          <w:p w14:paraId="0E85168F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21" w:type="dxa"/>
            <w:vAlign w:val="center"/>
          </w:tcPr>
          <w:p w14:paraId="22BF3635" w14:textId="1A3844D0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55" w:type="dxa"/>
          </w:tcPr>
          <w:p w14:paraId="1C8F42F5" w14:textId="77777777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3F087138" w14:textId="60D85144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8.006 </w:t>
            </w:r>
          </w:p>
        </w:tc>
        <w:tc>
          <w:tcPr>
            <w:tcW w:w="1290" w:type="dxa"/>
            <w:vAlign w:val="center"/>
          </w:tcPr>
          <w:p w14:paraId="105B4A5F" w14:textId="5484C820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10.006</w:t>
            </w:r>
          </w:p>
        </w:tc>
      </w:tr>
      <w:tr w:rsidR="00C6518F" w14:paraId="28903748" w14:textId="1940DF2D" w:rsidTr="00C17E62">
        <w:tc>
          <w:tcPr>
            <w:tcW w:w="1576" w:type="dxa"/>
          </w:tcPr>
          <w:p w14:paraId="1F2191DD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38" w:type="dxa"/>
          </w:tcPr>
          <w:p w14:paraId="65E58C79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03" w:type="dxa"/>
          </w:tcPr>
          <w:p w14:paraId="324AD8D9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21" w:type="dxa"/>
            <w:vAlign w:val="center"/>
          </w:tcPr>
          <w:p w14:paraId="7C6DBCF8" w14:textId="07AABFF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55" w:type="dxa"/>
          </w:tcPr>
          <w:p w14:paraId="18F76285" w14:textId="77777777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658B357F" w14:textId="0CCE881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7.481 </w:t>
            </w:r>
          </w:p>
        </w:tc>
        <w:tc>
          <w:tcPr>
            <w:tcW w:w="1290" w:type="dxa"/>
            <w:vAlign w:val="center"/>
          </w:tcPr>
          <w:p w14:paraId="68BE91D2" w14:textId="04FE67D8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9.481</w:t>
            </w:r>
          </w:p>
        </w:tc>
      </w:tr>
      <w:tr w:rsidR="00C6518F" w14:paraId="26618BE1" w14:textId="77777777" w:rsidTr="003D12BF">
        <w:tc>
          <w:tcPr>
            <w:tcW w:w="1576" w:type="dxa"/>
            <w:vAlign w:val="center"/>
          </w:tcPr>
          <w:p w14:paraId="198E32D0" w14:textId="562FE03E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38" w:type="dxa"/>
            <w:vAlign w:val="center"/>
          </w:tcPr>
          <w:p w14:paraId="7F4022F6" w14:textId="05BA970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3" w:type="dxa"/>
            <w:vAlign w:val="center"/>
          </w:tcPr>
          <w:p w14:paraId="5A8A298E" w14:textId="7241A3DE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1T1R</w:t>
            </w:r>
          </w:p>
        </w:tc>
        <w:tc>
          <w:tcPr>
            <w:tcW w:w="1521" w:type="dxa"/>
            <w:vAlign w:val="center"/>
          </w:tcPr>
          <w:p w14:paraId="016925E6" w14:textId="5DDF21A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55" w:type="dxa"/>
            <w:vAlign w:val="center"/>
          </w:tcPr>
          <w:p w14:paraId="39DF9EF4" w14:textId="541B7BE8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52E1CB89" w14:textId="7D5CCACA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-2.80 </w:t>
            </w:r>
          </w:p>
        </w:tc>
        <w:tc>
          <w:tcPr>
            <w:tcW w:w="1290" w:type="dxa"/>
            <w:vAlign w:val="center"/>
          </w:tcPr>
          <w:p w14:paraId="3B4A245B" w14:textId="2EE27262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-0.8</w:t>
            </w:r>
          </w:p>
        </w:tc>
      </w:tr>
      <w:tr w:rsidR="00C6518F" w14:paraId="2F50F198" w14:textId="77777777" w:rsidTr="003D12BF">
        <w:tc>
          <w:tcPr>
            <w:tcW w:w="1576" w:type="dxa"/>
            <w:vAlign w:val="center"/>
          </w:tcPr>
          <w:p w14:paraId="3D4ED09E" w14:textId="23E9DEC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38" w:type="dxa"/>
            <w:vAlign w:val="center"/>
          </w:tcPr>
          <w:p w14:paraId="13A62122" w14:textId="5E156BC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3" w:type="dxa"/>
            <w:vAlign w:val="center"/>
          </w:tcPr>
          <w:p w14:paraId="6751BFC2" w14:textId="1E452AC7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1T1R</w:t>
            </w:r>
          </w:p>
        </w:tc>
        <w:tc>
          <w:tcPr>
            <w:tcW w:w="1521" w:type="dxa"/>
            <w:vAlign w:val="center"/>
          </w:tcPr>
          <w:p w14:paraId="46366E56" w14:textId="61B6FE9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55" w:type="dxa"/>
            <w:vAlign w:val="center"/>
          </w:tcPr>
          <w:p w14:paraId="3133B28F" w14:textId="44511077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493" w:type="dxa"/>
            <w:vAlign w:val="center"/>
          </w:tcPr>
          <w:p w14:paraId="2755DF35" w14:textId="6BDC9407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-2.79 </w:t>
            </w:r>
          </w:p>
        </w:tc>
        <w:tc>
          <w:tcPr>
            <w:tcW w:w="1290" w:type="dxa"/>
            <w:vAlign w:val="center"/>
          </w:tcPr>
          <w:p w14:paraId="2460C421" w14:textId="404AD3D2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-0.79</w:t>
            </w:r>
          </w:p>
        </w:tc>
      </w:tr>
      <w:tr w:rsidR="00C6518F" w14:paraId="6750AA07" w14:textId="77777777" w:rsidTr="003D12BF">
        <w:tc>
          <w:tcPr>
            <w:tcW w:w="1576" w:type="dxa"/>
            <w:vAlign w:val="center"/>
          </w:tcPr>
          <w:p w14:paraId="0F97FB2B" w14:textId="6D2963C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038" w:type="dxa"/>
            <w:vAlign w:val="center"/>
          </w:tcPr>
          <w:p w14:paraId="548B5CDD" w14:textId="67E6323E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03" w:type="dxa"/>
            <w:vAlign w:val="center"/>
          </w:tcPr>
          <w:p w14:paraId="017665A0" w14:textId="77791665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</w:t>
            </w:r>
            <w:r>
              <w:rPr>
                <w:rFonts w:hint="eastAsia"/>
                <w:lang w:eastAsia="zh-CN"/>
              </w:rPr>
              <w:t>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21" w:type="dxa"/>
            <w:vAlign w:val="center"/>
          </w:tcPr>
          <w:p w14:paraId="36256EB6" w14:textId="144CA79C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55" w:type="dxa"/>
            <w:vAlign w:val="center"/>
          </w:tcPr>
          <w:p w14:paraId="55150FD0" w14:textId="452C7185" w:rsidR="00C6518F" w:rsidRPr="003438E3" w:rsidRDefault="00C6518F" w:rsidP="00990F5F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 xml:space="preserve">AWGN </w:t>
            </w:r>
            <w:r>
              <w:rPr>
                <w:rFonts w:hint="eastAsia"/>
                <w:lang w:eastAsia="zh-CN"/>
              </w:rPr>
              <w:t>13</w:t>
            </w:r>
            <w:r w:rsidRPr="003438E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93" w:type="dxa"/>
            <w:vAlign w:val="center"/>
          </w:tcPr>
          <w:p w14:paraId="240C7FBF" w14:textId="0827B8EC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10.74 </w:t>
            </w:r>
          </w:p>
        </w:tc>
        <w:tc>
          <w:tcPr>
            <w:tcW w:w="1290" w:type="dxa"/>
            <w:vAlign w:val="center"/>
          </w:tcPr>
          <w:p w14:paraId="0E8D8C6B" w14:textId="11ACFE4D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12.74</w:t>
            </w:r>
          </w:p>
        </w:tc>
      </w:tr>
      <w:tr w:rsidR="00C6518F" w14:paraId="0ECA33FB" w14:textId="77777777" w:rsidTr="003D12BF">
        <w:tc>
          <w:tcPr>
            <w:tcW w:w="1576" w:type="dxa"/>
            <w:vAlign w:val="center"/>
          </w:tcPr>
          <w:p w14:paraId="1BDA84B0" w14:textId="6574FA2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38" w:type="dxa"/>
            <w:vAlign w:val="center"/>
          </w:tcPr>
          <w:p w14:paraId="29211055" w14:textId="53AD808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03" w:type="dxa"/>
            <w:vAlign w:val="center"/>
          </w:tcPr>
          <w:p w14:paraId="747C4FC9" w14:textId="3C4E3F30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</w:t>
            </w:r>
            <w:r>
              <w:rPr>
                <w:rFonts w:hint="eastAsia"/>
                <w:lang w:eastAsia="zh-CN"/>
              </w:rPr>
              <w:t>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21" w:type="dxa"/>
            <w:vAlign w:val="center"/>
          </w:tcPr>
          <w:p w14:paraId="600DDA16" w14:textId="5A5DA57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55" w:type="dxa"/>
            <w:vAlign w:val="center"/>
          </w:tcPr>
          <w:p w14:paraId="0E7478CE" w14:textId="5569B0BB" w:rsidR="00C6518F" w:rsidRPr="003438E3" w:rsidRDefault="00C6518F" w:rsidP="00990F5F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 xml:space="preserve">AWGN </w:t>
            </w:r>
            <w:r>
              <w:rPr>
                <w:rFonts w:hint="eastAsia"/>
                <w:lang w:eastAsia="zh-CN"/>
              </w:rPr>
              <w:t>1340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93" w:type="dxa"/>
            <w:vAlign w:val="center"/>
          </w:tcPr>
          <w:p w14:paraId="254B1F26" w14:textId="76EDEA42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11.05 </w:t>
            </w:r>
          </w:p>
        </w:tc>
        <w:tc>
          <w:tcPr>
            <w:tcW w:w="1290" w:type="dxa"/>
            <w:vAlign w:val="center"/>
          </w:tcPr>
          <w:p w14:paraId="4DF6C401" w14:textId="34A48FBD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13.05</w:t>
            </w:r>
          </w:p>
        </w:tc>
      </w:tr>
      <w:tr w:rsidR="00C6518F" w14:paraId="5665CB66" w14:textId="77777777" w:rsidTr="00EE6B48">
        <w:tc>
          <w:tcPr>
            <w:tcW w:w="1576" w:type="dxa"/>
            <w:vAlign w:val="center"/>
          </w:tcPr>
          <w:p w14:paraId="66FCC791" w14:textId="36B8AA10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038" w:type="dxa"/>
            <w:vAlign w:val="center"/>
          </w:tcPr>
          <w:p w14:paraId="0A80F672" w14:textId="14718B2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3" w:type="dxa"/>
            <w:vAlign w:val="center"/>
          </w:tcPr>
          <w:p w14:paraId="107B350E" w14:textId="072B0B8B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1T1R</w:t>
            </w:r>
          </w:p>
        </w:tc>
        <w:tc>
          <w:tcPr>
            <w:tcW w:w="1521" w:type="dxa"/>
            <w:vAlign w:val="center"/>
          </w:tcPr>
          <w:p w14:paraId="61AF120E" w14:textId="2E44CDC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55" w:type="dxa"/>
            <w:vAlign w:val="center"/>
          </w:tcPr>
          <w:p w14:paraId="1454973A" w14:textId="3196A09E" w:rsidR="00C6518F" w:rsidRPr="003438E3" w:rsidRDefault="00C6518F" w:rsidP="00990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0C3A5461" w14:textId="26F4A127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-2.78 </w:t>
            </w:r>
          </w:p>
        </w:tc>
        <w:tc>
          <w:tcPr>
            <w:tcW w:w="1290" w:type="dxa"/>
            <w:vAlign w:val="center"/>
          </w:tcPr>
          <w:p w14:paraId="34C3CB94" w14:textId="282B0F3E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-0.78</w:t>
            </w:r>
          </w:p>
        </w:tc>
      </w:tr>
      <w:tr w:rsidR="00C6518F" w14:paraId="61EE7C93" w14:textId="77777777" w:rsidTr="00EE6B48">
        <w:tc>
          <w:tcPr>
            <w:tcW w:w="1576" w:type="dxa"/>
            <w:vAlign w:val="center"/>
          </w:tcPr>
          <w:p w14:paraId="0BBBE6F8" w14:textId="1E376DB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038" w:type="dxa"/>
            <w:vAlign w:val="center"/>
          </w:tcPr>
          <w:p w14:paraId="429874C9" w14:textId="3842B03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3" w:type="dxa"/>
            <w:vAlign w:val="center"/>
          </w:tcPr>
          <w:p w14:paraId="6DC521CD" w14:textId="0B32A8B4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1T1R</w:t>
            </w:r>
          </w:p>
        </w:tc>
        <w:tc>
          <w:tcPr>
            <w:tcW w:w="1521" w:type="dxa"/>
            <w:vAlign w:val="center"/>
          </w:tcPr>
          <w:p w14:paraId="3EAEAD0F" w14:textId="4250FF44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55" w:type="dxa"/>
            <w:vAlign w:val="center"/>
          </w:tcPr>
          <w:p w14:paraId="4E31EE64" w14:textId="02BB3E75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AWGN </w:t>
            </w:r>
            <w:r>
              <w:rPr>
                <w:rFonts w:hint="eastAsia"/>
                <w:lang w:eastAsia="zh-CN"/>
              </w:rPr>
              <w:t>2334Hz</w:t>
            </w:r>
          </w:p>
        </w:tc>
        <w:tc>
          <w:tcPr>
            <w:tcW w:w="1493" w:type="dxa"/>
            <w:vAlign w:val="center"/>
          </w:tcPr>
          <w:p w14:paraId="6C935947" w14:textId="11D716E2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-2.77 </w:t>
            </w:r>
          </w:p>
        </w:tc>
        <w:tc>
          <w:tcPr>
            <w:tcW w:w="1290" w:type="dxa"/>
            <w:vAlign w:val="center"/>
          </w:tcPr>
          <w:p w14:paraId="6BD4E8A9" w14:textId="16F47F3D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-0.77</w:t>
            </w:r>
          </w:p>
        </w:tc>
      </w:tr>
      <w:tr w:rsidR="00C6518F" w14:paraId="6B8E27DF" w14:textId="77777777" w:rsidTr="00EE6B48">
        <w:tc>
          <w:tcPr>
            <w:tcW w:w="1576" w:type="dxa"/>
            <w:vAlign w:val="center"/>
          </w:tcPr>
          <w:p w14:paraId="6E85319F" w14:textId="1F2A6BE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038" w:type="dxa"/>
            <w:vAlign w:val="center"/>
          </w:tcPr>
          <w:p w14:paraId="06CD9CD9" w14:textId="1545956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03" w:type="dxa"/>
            <w:vAlign w:val="center"/>
          </w:tcPr>
          <w:p w14:paraId="1906DC85" w14:textId="6737DFF0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</w:t>
            </w:r>
            <w:r>
              <w:rPr>
                <w:rFonts w:hint="eastAsia"/>
                <w:lang w:eastAsia="zh-CN"/>
              </w:rPr>
              <w:t>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21" w:type="dxa"/>
            <w:vAlign w:val="center"/>
          </w:tcPr>
          <w:p w14:paraId="374689D2" w14:textId="6066CAB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55" w:type="dxa"/>
            <w:vAlign w:val="center"/>
          </w:tcPr>
          <w:p w14:paraId="28221D46" w14:textId="627C51E1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3FC9D40E" w14:textId="03959B0C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10.72 </w:t>
            </w:r>
          </w:p>
        </w:tc>
        <w:tc>
          <w:tcPr>
            <w:tcW w:w="1290" w:type="dxa"/>
            <w:vAlign w:val="center"/>
          </w:tcPr>
          <w:p w14:paraId="3CD8FDD2" w14:textId="3CC2061A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12.72</w:t>
            </w:r>
          </w:p>
        </w:tc>
      </w:tr>
      <w:tr w:rsidR="00C6518F" w14:paraId="6A4BA405" w14:textId="77777777" w:rsidTr="00EE6B48">
        <w:tc>
          <w:tcPr>
            <w:tcW w:w="1576" w:type="dxa"/>
            <w:vAlign w:val="center"/>
          </w:tcPr>
          <w:p w14:paraId="4AAF2E29" w14:textId="6BD496C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38" w:type="dxa"/>
            <w:vAlign w:val="center"/>
          </w:tcPr>
          <w:p w14:paraId="3D8AAF90" w14:textId="1946901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03" w:type="dxa"/>
            <w:vAlign w:val="center"/>
          </w:tcPr>
          <w:p w14:paraId="0C7E0AE5" w14:textId="66BE1D4C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</w:t>
            </w:r>
            <w:r>
              <w:rPr>
                <w:rFonts w:hint="eastAsia"/>
                <w:lang w:eastAsia="zh-CN"/>
              </w:rPr>
              <w:t>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21" w:type="dxa"/>
            <w:vAlign w:val="center"/>
          </w:tcPr>
          <w:p w14:paraId="5A74B607" w14:textId="132B521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55" w:type="dxa"/>
            <w:vAlign w:val="center"/>
          </w:tcPr>
          <w:p w14:paraId="4A780548" w14:textId="7FF81FAD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493" w:type="dxa"/>
            <w:vAlign w:val="center"/>
          </w:tcPr>
          <w:p w14:paraId="796F73B8" w14:textId="1D69BEA7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11.65 </w:t>
            </w:r>
          </w:p>
        </w:tc>
        <w:tc>
          <w:tcPr>
            <w:tcW w:w="1290" w:type="dxa"/>
            <w:vAlign w:val="center"/>
          </w:tcPr>
          <w:p w14:paraId="43B74E82" w14:textId="7A70DD19" w:rsidR="00C6518F" w:rsidRPr="00FB2583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13.65</w:t>
            </w:r>
          </w:p>
        </w:tc>
      </w:tr>
    </w:tbl>
    <w:p w14:paraId="6CE90336" w14:textId="77777777" w:rsidR="00B83106" w:rsidRDefault="00B83106" w:rsidP="008646ED">
      <w:pPr>
        <w:jc w:val="both"/>
        <w:rPr>
          <w:lang w:eastAsia="zh-CN"/>
        </w:rPr>
      </w:pPr>
    </w:p>
    <w:p w14:paraId="702B79B4" w14:textId="3FE45E23" w:rsidR="00B83106" w:rsidRDefault="00C50DD2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3</w:t>
      </w:r>
      <w:r w:rsidR="00B83106">
        <w:rPr>
          <w:rFonts w:hint="eastAsia"/>
          <w:lang w:eastAsia="zh-CN"/>
        </w:rPr>
        <w:t>: Ideal results</w:t>
      </w:r>
      <w:r w:rsidR="003D12BF">
        <w:rPr>
          <w:rFonts w:hint="eastAsia"/>
          <w:lang w:eastAsia="zh-CN"/>
        </w:rPr>
        <w:t xml:space="preserve"> and impairment results </w:t>
      </w:r>
      <w:r w:rsidR="00B83106">
        <w:rPr>
          <w:rFonts w:hint="eastAsia"/>
          <w:lang w:eastAsia="zh-CN"/>
        </w:rPr>
        <w:t xml:space="preserve">for NR HST PUSCH with CP-OFDM for open </w:t>
      </w:r>
      <w:r w:rsidR="005B3AAE">
        <w:rPr>
          <w:rFonts w:hint="eastAsia"/>
          <w:lang w:eastAsia="zh-CN"/>
        </w:rPr>
        <w:t>scenario with 500k</w:t>
      </w:r>
      <w:r w:rsidR="00B83106"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7"/>
        <w:gridCol w:w="763"/>
        <w:gridCol w:w="1050"/>
        <w:gridCol w:w="1816"/>
        <w:gridCol w:w="1363"/>
        <w:gridCol w:w="1764"/>
        <w:gridCol w:w="1323"/>
      </w:tblGrid>
      <w:tr w:rsidR="00EA51C9" w14:paraId="2F445633" w14:textId="5BF1A1C0" w:rsidTr="00EA51C9">
        <w:tc>
          <w:tcPr>
            <w:tcW w:w="1497" w:type="dxa"/>
          </w:tcPr>
          <w:p w14:paraId="4EE8CEAC" w14:textId="77777777" w:rsidR="00EA51C9" w:rsidRDefault="00EA51C9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763" w:type="dxa"/>
          </w:tcPr>
          <w:p w14:paraId="544D860F" w14:textId="77777777" w:rsidR="00EA51C9" w:rsidRDefault="00EA51C9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050" w:type="dxa"/>
          </w:tcPr>
          <w:p w14:paraId="3D1CC4AB" w14:textId="77777777" w:rsidR="00EA51C9" w:rsidRDefault="00EA51C9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Tx/Rx</w:t>
            </w:r>
          </w:p>
        </w:tc>
        <w:tc>
          <w:tcPr>
            <w:tcW w:w="1816" w:type="dxa"/>
          </w:tcPr>
          <w:p w14:paraId="13B19816" w14:textId="77777777" w:rsidR="00EA51C9" w:rsidRDefault="00EA51C9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363" w:type="dxa"/>
          </w:tcPr>
          <w:p w14:paraId="1F242DCE" w14:textId="77777777" w:rsidR="00EA51C9" w:rsidRDefault="00EA51C9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764" w:type="dxa"/>
          </w:tcPr>
          <w:p w14:paraId="752E26DD" w14:textId="77777777" w:rsidR="00EA51C9" w:rsidRDefault="00EA51C9" w:rsidP="008646ED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  <w:p w14:paraId="49FDF8F3" w14:textId="3F28762E" w:rsidR="00EA51C9" w:rsidRDefault="00EA51C9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23" w:type="dxa"/>
          </w:tcPr>
          <w:p w14:paraId="61A4B314" w14:textId="77777777" w:rsidR="00EA51C9" w:rsidRDefault="00EA51C9" w:rsidP="008646ED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  <w:p w14:paraId="5FD73769" w14:textId="1CF11130" w:rsidR="00EA51C9" w:rsidRDefault="00EA51C9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C6518F" w14:paraId="6FF12375" w14:textId="5E75B03A" w:rsidTr="00153755">
        <w:tc>
          <w:tcPr>
            <w:tcW w:w="1497" w:type="dxa"/>
          </w:tcPr>
          <w:p w14:paraId="6BABA6C9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63" w:type="dxa"/>
          </w:tcPr>
          <w:p w14:paraId="332A5911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</w:tcPr>
          <w:p w14:paraId="7AA7B850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816" w:type="dxa"/>
            <w:vAlign w:val="center"/>
          </w:tcPr>
          <w:p w14:paraId="0F56DEC9" w14:textId="5EA81E8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63" w:type="dxa"/>
            <w:vAlign w:val="center"/>
          </w:tcPr>
          <w:p w14:paraId="12AD731B" w14:textId="1B02F830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764" w:type="dxa"/>
            <w:vAlign w:val="center"/>
          </w:tcPr>
          <w:p w14:paraId="23257B1F" w14:textId="33B8ABF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-5.79</w:t>
            </w:r>
          </w:p>
        </w:tc>
        <w:tc>
          <w:tcPr>
            <w:tcW w:w="1323" w:type="dxa"/>
            <w:vAlign w:val="center"/>
          </w:tcPr>
          <w:p w14:paraId="63F68F4A" w14:textId="0096B6BE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-3.79</w:t>
            </w:r>
          </w:p>
        </w:tc>
      </w:tr>
      <w:tr w:rsidR="00C6518F" w14:paraId="0A411076" w14:textId="04E3EB25" w:rsidTr="00153755">
        <w:tc>
          <w:tcPr>
            <w:tcW w:w="1497" w:type="dxa"/>
          </w:tcPr>
          <w:p w14:paraId="10EA3F7C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63" w:type="dxa"/>
          </w:tcPr>
          <w:p w14:paraId="059234D1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</w:tcPr>
          <w:p w14:paraId="5500F550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816" w:type="dxa"/>
            <w:vAlign w:val="center"/>
          </w:tcPr>
          <w:p w14:paraId="20CFF187" w14:textId="1018AD38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63" w:type="dxa"/>
            <w:vAlign w:val="center"/>
          </w:tcPr>
          <w:p w14:paraId="64719E5C" w14:textId="167D2E2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764" w:type="dxa"/>
            <w:vAlign w:val="center"/>
          </w:tcPr>
          <w:p w14:paraId="75D512D9" w14:textId="4EA966C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-5.79</w:t>
            </w:r>
          </w:p>
        </w:tc>
        <w:tc>
          <w:tcPr>
            <w:tcW w:w="1323" w:type="dxa"/>
            <w:vAlign w:val="center"/>
          </w:tcPr>
          <w:p w14:paraId="36C09514" w14:textId="30ED5298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-3.79</w:t>
            </w:r>
          </w:p>
        </w:tc>
      </w:tr>
      <w:tr w:rsidR="00C6518F" w14:paraId="535144C0" w14:textId="1523E14E" w:rsidTr="00153755">
        <w:tc>
          <w:tcPr>
            <w:tcW w:w="1497" w:type="dxa"/>
          </w:tcPr>
          <w:p w14:paraId="500FB928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</w:t>
            </w:r>
          </w:p>
          <w:p w14:paraId="7D213BA1" w14:textId="063F146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763" w:type="dxa"/>
          </w:tcPr>
          <w:p w14:paraId="7EF99B9A" w14:textId="4887AFF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0" w:type="dxa"/>
          </w:tcPr>
          <w:p w14:paraId="48D3568F" w14:textId="77777777" w:rsidR="00C6518F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816" w:type="dxa"/>
            <w:vAlign w:val="center"/>
          </w:tcPr>
          <w:p w14:paraId="6EAC9047" w14:textId="2C02867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63" w:type="dxa"/>
          </w:tcPr>
          <w:p w14:paraId="6D27D5F2" w14:textId="068D452C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764" w:type="dxa"/>
            <w:vAlign w:val="center"/>
          </w:tcPr>
          <w:p w14:paraId="2C47A352" w14:textId="53D9213C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7.79</w:t>
            </w:r>
          </w:p>
        </w:tc>
        <w:tc>
          <w:tcPr>
            <w:tcW w:w="1323" w:type="dxa"/>
            <w:vAlign w:val="center"/>
          </w:tcPr>
          <w:p w14:paraId="1C873A4A" w14:textId="1B86543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9.79</w:t>
            </w:r>
          </w:p>
        </w:tc>
      </w:tr>
      <w:tr w:rsidR="00C6518F" w14:paraId="4E8D2195" w14:textId="0AD3F144" w:rsidTr="00153755">
        <w:tc>
          <w:tcPr>
            <w:tcW w:w="1497" w:type="dxa"/>
          </w:tcPr>
          <w:p w14:paraId="6FC749EC" w14:textId="34FFDB9E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763" w:type="dxa"/>
          </w:tcPr>
          <w:p w14:paraId="4B6BCA36" w14:textId="07EE776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0" w:type="dxa"/>
          </w:tcPr>
          <w:p w14:paraId="01394D9E" w14:textId="77777777" w:rsidR="00C6518F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816" w:type="dxa"/>
            <w:vAlign w:val="center"/>
          </w:tcPr>
          <w:p w14:paraId="0E634B44" w14:textId="3B242A6C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63" w:type="dxa"/>
          </w:tcPr>
          <w:p w14:paraId="124B3145" w14:textId="400F05F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764" w:type="dxa"/>
            <w:vAlign w:val="center"/>
          </w:tcPr>
          <w:p w14:paraId="69ADE092" w14:textId="4BDCCA1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7.81</w:t>
            </w:r>
          </w:p>
        </w:tc>
        <w:tc>
          <w:tcPr>
            <w:tcW w:w="1323" w:type="dxa"/>
            <w:vAlign w:val="center"/>
          </w:tcPr>
          <w:p w14:paraId="7FDB8302" w14:textId="0B59431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9.81</w:t>
            </w:r>
          </w:p>
        </w:tc>
      </w:tr>
      <w:tr w:rsidR="00C6518F" w14:paraId="7A1D6F64" w14:textId="233DE49B" w:rsidTr="00153755">
        <w:tc>
          <w:tcPr>
            <w:tcW w:w="1497" w:type="dxa"/>
          </w:tcPr>
          <w:p w14:paraId="174E3FE0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63" w:type="dxa"/>
          </w:tcPr>
          <w:p w14:paraId="2FF539AF" w14:textId="59FE4EC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</w:tcPr>
          <w:p w14:paraId="6DB2C916" w14:textId="485F45BB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1T8R</w:t>
            </w:r>
          </w:p>
        </w:tc>
        <w:tc>
          <w:tcPr>
            <w:tcW w:w="1816" w:type="dxa"/>
            <w:vAlign w:val="center"/>
          </w:tcPr>
          <w:p w14:paraId="7ED93B03" w14:textId="2EBB4A9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63" w:type="dxa"/>
            <w:vAlign w:val="center"/>
          </w:tcPr>
          <w:p w14:paraId="6EB9E330" w14:textId="5B9DCE23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764" w:type="dxa"/>
            <w:vAlign w:val="center"/>
          </w:tcPr>
          <w:p w14:paraId="6C4DA770" w14:textId="7040F51E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-11.20</w:t>
            </w:r>
          </w:p>
        </w:tc>
        <w:tc>
          <w:tcPr>
            <w:tcW w:w="1323" w:type="dxa"/>
            <w:vAlign w:val="center"/>
          </w:tcPr>
          <w:p w14:paraId="1877D1F9" w14:textId="7A6EC22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-9.2</w:t>
            </w:r>
          </w:p>
        </w:tc>
      </w:tr>
      <w:tr w:rsidR="00C6518F" w14:paraId="16EC86C9" w14:textId="47BEF1C2" w:rsidTr="00153755">
        <w:tc>
          <w:tcPr>
            <w:tcW w:w="1497" w:type="dxa"/>
          </w:tcPr>
          <w:p w14:paraId="56474B55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763" w:type="dxa"/>
          </w:tcPr>
          <w:p w14:paraId="0821ED66" w14:textId="7A21DEB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</w:tcPr>
          <w:p w14:paraId="189D1CA7" w14:textId="498DD50D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1T8R</w:t>
            </w:r>
          </w:p>
        </w:tc>
        <w:tc>
          <w:tcPr>
            <w:tcW w:w="1816" w:type="dxa"/>
            <w:vAlign w:val="center"/>
          </w:tcPr>
          <w:p w14:paraId="5E60E7CA" w14:textId="4D86491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63" w:type="dxa"/>
          </w:tcPr>
          <w:p w14:paraId="46A92845" w14:textId="37759F15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1235BA"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764" w:type="dxa"/>
            <w:vAlign w:val="center"/>
          </w:tcPr>
          <w:p w14:paraId="627AAA84" w14:textId="0708854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-11.18</w:t>
            </w:r>
          </w:p>
        </w:tc>
        <w:tc>
          <w:tcPr>
            <w:tcW w:w="1323" w:type="dxa"/>
            <w:vAlign w:val="center"/>
          </w:tcPr>
          <w:p w14:paraId="034D7114" w14:textId="061AFB4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-9.18</w:t>
            </w:r>
          </w:p>
        </w:tc>
      </w:tr>
      <w:tr w:rsidR="00C6518F" w14:paraId="078A8518" w14:textId="4CF7B853" w:rsidTr="00153755">
        <w:tc>
          <w:tcPr>
            <w:tcW w:w="1497" w:type="dxa"/>
          </w:tcPr>
          <w:p w14:paraId="0AFB9807" w14:textId="653B9B9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763" w:type="dxa"/>
          </w:tcPr>
          <w:p w14:paraId="7103F133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0" w:type="dxa"/>
          </w:tcPr>
          <w:p w14:paraId="3F491542" w14:textId="5F4593C5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816" w:type="dxa"/>
            <w:vAlign w:val="center"/>
          </w:tcPr>
          <w:p w14:paraId="71C155D2" w14:textId="5445865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63" w:type="dxa"/>
          </w:tcPr>
          <w:p w14:paraId="2106591E" w14:textId="511277F3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1235BA"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764" w:type="dxa"/>
            <w:vAlign w:val="center"/>
          </w:tcPr>
          <w:p w14:paraId="0B95A93F" w14:textId="6CED8E3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2.16</w:t>
            </w:r>
          </w:p>
        </w:tc>
        <w:tc>
          <w:tcPr>
            <w:tcW w:w="1323" w:type="dxa"/>
            <w:vAlign w:val="center"/>
          </w:tcPr>
          <w:p w14:paraId="56671A80" w14:textId="54263E7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4.16</w:t>
            </w:r>
          </w:p>
        </w:tc>
      </w:tr>
      <w:tr w:rsidR="00C6518F" w14:paraId="15B3A46C" w14:textId="4C7082E1" w:rsidTr="00153755">
        <w:tc>
          <w:tcPr>
            <w:tcW w:w="1497" w:type="dxa"/>
          </w:tcPr>
          <w:p w14:paraId="6820ADD4" w14:textId="326EF1B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763" w:type="dxa"/>
          </w:tcPr>
          <w:p w14:paraId="48B97C20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0" w:type="dxa"/>
          </w:tcPr>
          <w:p w14:paraId="0EDBB6DD" w14:textId="5DC9EBA0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816" w:type="dxa"/>
            <w:vAlign w:val="center"/>
          </w:tcPr>
          <w:p w14:paraId="1E02EA98" w14:textId="13077A1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63" w:type="dxa"/>
          </w:tcPr>
          <w:p w14:paraId="70EE866F" w14:textId="5D865DC9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1235BA"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764" w:type="dxa"/>
            <w:vAlign w:val="center"/>
          </w:tcPr>
          <w:p w14:paraId="09A83987" w14:textId="7074DDBE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2.18</w:t>
            </w:r>
          </w:p>
        </w:tc>
        <w:tc>
          <w:tcPr>
            <w:tcW w:w="1323" w:type="dxa"/>
            <w:vAlign w:val="center"/>
          </w:tcPr>
          <w:p w14:paraId="1359DE8A" w14:textId="5A3812A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4.18</w:t>
            </w:r>
          </w:p>
        </w:tc>
      </w:tr>
      <w:tr w:rsidR="00C6518F" w14:paraId="735A1D09" w14:textId="79BAFDB7" w:rsidTr="00153755">
        <w:tc>
          <w:tcPr>
            <w:tcW w:w="1497" w:type="dxa"/>
          </w:tcPr>
          <w:p w14:paraId="2C94D0ED" w14:textId="02A51514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763" w:type="dxa"/>
          </w:tcPr>
          <w:p w14:paraId="641FD608" w14:textId="07A855C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</w:tcPr>
          <w:p w14:paraId="3462EB1E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816" w:type="dxa"/>
            <w:vAlign w:val="center"/>
          </w:tcPr>
          <w:p w14:paraId="51E29B30" w14:textId="1C74A24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63" w:type="dxa"/>
          </w:tcPr>
          <w:p w14:paraId="7D68709A" w14:textId="2397DCE6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666C30">
              <w:rPr>
                <w:rFonts w:hint="eastAsia"/>
                <w:lang w:eastAsia="zh-CN"/>
              </w:rPr>
              <w:t>AWGN 3334Hz</w:t>
            </w:r>
          </w:p>
        </w:tc>
        <w:tc>
          <w:tcPr>
            <w:tcW w:w="1764" w:type="dxa"/>
            <w:vAlign w:val="center"/>
          </w:tcPr>
          <w:p w14:paraId="2AB4C0ED" w14:textId="073588CC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-5.744 </w:t>
            </w:r>
          </w:p>
        </w:tc>
        <w:tc>
          <w:tcPr>
            <w:tcW w:w="1323" w:type="dxa"/>
            <w:vAlign w:val="center"/>
          </w:tcPr>
          <w:p w14:paraId="15A44E6B" w14:textId="342FA6CC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-3.744</w:t>
            </w:r>
          </w:p>
        </w:tc>
      </w:tr>
      <w:tr w:rsidR="00C6518F" w14:paraId="13A21CD5" w14:textId="5B6118CA" w:rsidTr="00153755">
        <w:tc>
          <w:tcPr>
            <w:tcW w:w="1497" w:type="dxa"/>
          </w:tcPr>
          <w:p w14:paraId="6318D369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763" w:type="dxa"/>
          </w:tcPr>
          <w:p w14:paraId="4A7347C6" w14:textId="62A07E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</w:tcPr>
          <w:p w14:paraId="43954E99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816" w:type="dxa"/>
            <w:vAlign w:val="center"/>
          </w:tcPr>
          <w:p w14:paraId="51F50AFD" w14:textId="41637FFE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63" w:type="dxa"/>
          </w:tcPr>
          <w:p w14:paraId="40B369B8" w14:textId="33F76901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666C30">
              <w:rPr>
                <w:rFonts w:hint="eastAsia"/>
                <w:lang w:eastAsia="zh-CN"/>
              </w:rPr>
              <w:t>AWGN 3334Hz</w:t>
            </w:r>
          </w:p>
        </w:tc>
        <w:tc>
          <w:tcPr>
            <w:tcW w:w="1764" w:type="dxa"/>
            <w:vAlign w:val="center"/>
          </w:tcPr>
          <w:p w14:paraId="3DEBA191" w14:textId="2BCDA24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-5.764 </w:t>
            </w:r>
          </w:p>
        </w:tc>
        <w:tc>
          <w:tcPr>
            <w:tcW w:w="1323" w:type="dxa"/>
            <w:vAlign w:val="center"/>
          </w:tcPr>
          <w:p w14:paraId="3700E6E2" w14:textId="231EA0B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-3.764</w:t>
            </w:r>
          </w:p>
        </w:tc>
      </w:tr>
      <w:tr w:rsidR="00C6518F" w14:paraId="11183A1C" w14:textId="38A63C5A" w:rsidTr="00153755">
        <w:tc>
          <w:tcPr>
            <w:tcW w:w="1497" w:type="dxa"/>
          </w:tcPr>
          <w:p w14:paraId="096D80EA" w14:textId="77777777" w:rsidR="00C6518F" w:rsidRDefault="00C6518F" w:rsidP="00307C9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30KHz,</w:t>
            </w:r>
          </w:p>
          <w:p w14:paraId="5B98D96E" w14:textId="48F75784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763" w:type="dxa"/>
          </w:tcPr>
          <w:p w14:paraId="11DA4780" w14:textId="7A48667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0" w:type="dxa"/>
          </w:tcPr>
          <w:p w14:paraId="7DF5BA9C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816" w:type="dxa"/>
            <w:vAlign w:val="center"/>
          </w:tcPr>
          <w:p w14:paraId="5704ECF4" w14:textId="13EBFAA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63" w:type="dxa"/>
          </w:tcPr>
          <w:p w14:paraId="73033743" w14:textId="279A2453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666C30">
              <w:rPr>
                <w:rFonts w:hint="eastAsia"/>
                <w:lang w:eastAsia="zh-CN"/>
              </w:rPr>
              <w:t>AWGN 3334Hz</w:t>
            </w:r>
          </w:p>
        </w:tc>
        <w:tc>
          <w:tcPr>
            <w:tcW w:w="1764" w:type="dxa"/>
            <w:vAlign w:val="center"/>
          </w:tcPr>
          <w:p w14:paraId="5D6BF163" w14:textId="0AD718B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8.383 </w:t>
            </w:r>
          </w:p>
        </w:tc>
        <w:tc>
          <w:tcPr>
            <w:tcW w:w="1323" w:type="dxa"/>
            <w:vAlign w:val="center"/>
          </w:tcPr>
          <w:p w14:paraId="5C6610C6" w14:textId="6907BC88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10.383</w:t>
            </w:r>
          </w:p>
        </w:tc>
      </w:tr>
      <w:tr w:rsidR="00C6518F" w14:paraId="127C6B27" w14:textId="529E7217" w:rsidTr="00153755">
        <w:tc>
          <w:tcPr>
            <w:tcW w:w="1497" w:type="dxa"/>
          </w:tcPr>
          <w:p w14:paraId="697A0129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763" w:type="dxa"/>
          </w:tcPr>
          <w:p w14:paraId="088B7C8E" w14:textId="0239347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0" w:type="dxa"/>
          </w:tcPr>
          <w:p w14:paraId="6A361452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816" w:type="dxa"/>
            <w:vAlign w:val="center"/>
          </w:tcPr>
          <w:p w14:paraId="37B68B98" w14:textId="7A61082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63" w:type="dxa"/>
          </w:tcPr>
          <w:p w14:paraId="71161F15" w14:textId="743771ED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666C30">
              <w:rPr>
                <w:rFonts w:hint="eastAsia"/>
                <w:lang w:eastAsia="zh-CN"/>
              </w:rPr>
              <w:t>AWGN 3334Hz</w:t>
            </w:r>
          </w:p>
        </w:tc>
        <w:tc>
          <w:tcPr>
            <w:tcW w:w="1764" w:type="dxa"/>
            <w:vAlign w:val="center"/>
          </w:tcPr>
          <w:p w14:paraId="78B352CD" w14:textId="78DB202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7.854 </w:t>
            </w:r>
          </w:p>
        </w:tc>
        <w:tc>
          <w:tcPr>
            <w:tcW w:w="1323" w:type="dxa"/>
            <w:vAlign w:val="center"/>
          </w:tcPr>
          <w:p w14:paraId="238BC75B" w14:textId="68D88E8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9.854</w:t>
            </w:r>
          </w:p>
        </w:tc>
      </w:tr>
      <w:tr w:rsidR="00C6518F" w14:paraId="7018086E" w14:textId="446BB038" w:rsidTr="00153755">
        <w:tc>
          <w:tcPr>
            <w:tcW w:w="1497" w:type="dxa"/>
          </w:tcPr>
          <w:p w14:paraId="31C6AC3C" w14:textId="1226453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763" w:type="dxa"/>
          </w:tcPr>
          <w:p w14:paraId="2DCA519D" w14:textId="1E432D2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</w:tcPr>
          <w:p w14:paraId="45A9C961" w14:textId="75B4DA3E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816" w:type="dxa"/>
            <w:vAlign w:val="center"/>
          </w:tcPr>
          <w:p w14:paraId="1D9F63CF" w14:textId="3AC2587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63" w:type="dxa"/>
          </w:tcPr>
          <w:p w14:paraId="06C4C050" w14:textId="2B0E96B0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666C30">
              <w:rPr>
                <w:rFonts w:hint="eastAsia"/>
                <w:lang w:eastAsia="zh-CN"/>
              </w:rPr>
              <w:t>AWGN 3334Hz</w:t>
            </w:r>
          </w:p>
        </w:tc>
        <w:tc>
          <w:tcPr>
            <w:tcW w:w="1764" w:type="dxa"/>
            <w:vAlign w:val="center"/>
          </w:tcPr>
          <w:p w14:paraId="451274CF" w14:textId="309E9D3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-11.17 </w:t>
            </w:r>
          </w:p>
        </w:tc>
        <w:tc>
          <w:tcPr>
            <w:tcW w:w="1323" w:type="dxa"/>
            <w:vAlign w:val="center"/>
          </w:tcPr>
          <w:p w14:paraId="72543D17" w14:textId="56E0210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-9.17</w:t>
            </w:r>
          </w:p>
        </w:tc>
      </w:tr>
      <w:tr w:rsidR="00C6518F" w14:paraId="0D71D677" w14:textId="24B89903" w:rsidTr="00153755">
        <w:tc>
          <w:tcPr>
            <w:tcW w:w="1497" w:type="dxa"/>
          </w:tcPr>
          <w:p w14:paraId="410DAB81" w14:textId="3C12579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763" w:type="dxa"/>
          </w:tcPr>
          <w:p w14:paraId="44793F77" w14:textId="3C4715B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</w:tcPr>
          <w:p w14:paraId="7A849CA2" w14:textId="276E17D9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816" w:type="dxa"/>
            <w:vAlign w:val="center"/>
          </w:tcPr>
          <w:p w14:paraId="4C79DBFA" w14:textId="5ECA536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63" w:type="dxa"/>
          </w:tcPr>
          <w:p w14:paraId="79F8D9A9" w14:textId="46C1CE19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666C30">
              <w:rPr>
                <w:rFonts w:hint="eastAsia"/>
                <w:lang w:eastAsia="zh-CN"/>
              </w:rPr>
              <w:t>AWGN 3334Hz</w:t>
            </w:r>
          </w:p>
        </w:tc>
        <w:tc>
          <w:tcPr>
            <w:tcW w:w="1764" w:type="dxa"/>
            <w:vAlign w:val="center"/>
          </w:tcPr>
          <w:p w14:paraId="5AC33269" w14:textId="500258C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-11.16 </w:t>
            </w:r>
          </w:p>
        </w:tc>
        <w:tc>
          <w:tcPr>
            <w:tcW w:w="1323" w:type="dxa"/>
            <w:vAlign w:val="center"/>
          </w:tcPr>
          <w:p w14:paraId="58D2D318" w14:textId="6F5F5FB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-9.16</w:t>
            </w:r>
          </w:p>
        </w:tc>
      </w:tr>
      <w:tr w:rsidR="00C6518F" w14:paraId="3EB9DC77" w14:textId="2AF912BE" w:rsidTr="00153755">
        <w:tc>
          <w:tcPr>
            <w:tcW w:w="1497" w:type="dxa"/>
          </w:tcPr>
          <w:p w14:paraId="5EE25602" w14:textId="6139CAC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763" w:type="dxa"/>
          </w:tcPr>
          <w:p w14:paraId="2C0A6D42" w14:textId="42581CA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0" w:type="dxa"/>
          </w:tcPr>
          <w:p w14:paraId="270E5159" w14:textId="21868B31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816" w:type="dxa"/>
            <w:vAlign w:val="center"/>
          </w:tcPr>
          <w:p w14:paraId="6B538B09" w14:textId="19D672D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63" w:type="dxa"/>
          </w:tcPr>
          <w:p w14:paraId="7F09D1F3" w14:textId="397BA2C4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666C30">
              <w:rPr>
                <w:rFonts w:hint="eastAsia"/>
                <w:lang w:eastAsia="zh-CN"/>
              </w:rPr>
              <w:t>AWGN 3334Hz</w:t>
            </w:r>
          </w:p>
        </w:tc>
        <w:tc>
          <w:tcPr>
            <w:tcW w:w="1764" w:type="dxa"/>
            <w:vAlign w:val="center"/>
          </w:tcPr>
          <w:p w14:paraId="36C856E2" w14:textId="0515295C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2.21 </w:t>
            </w:r>
          </w:p>
        </w:tc>
        <w:tc>
          <w:tcPr>
            <w:tcW w:w="1323" w:type="dxa"/>
            <w:vAlign w:val="center"/>
          </w:tcPr>
          <w:p w14:paraId="3050C064" w14:textId="38E87B80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4.21</w:t>
            </w:r>
          </w:p>
        </w:tc>
      </w:tr>
      <w:tr w:rsidR="00C6518F" w14:paraId="3110DA2F" w14:textId="24F18D1A" w:rsidTr="00153755">
        <w:tc>
          <w:tcPr>
            <w:tcW w:w="1497" w:type="dxa"/>
          </w:tcPr>
          <w:p w14:paraId="4965E6B0" w14:textId="3FC0A5B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763" w:type="dxa"/>
          </w:tcPr>
          <w:p w14:paraId="654FD8A2" w14:textId="5CA2C20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0" w:type="dxa"/>
          </w:tcPr>
          <w:p w14:paraId="4336B1DE" w14:textId="206BAFFD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1T8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816" w:type="dxa"/>
            <w:vAlign w:val="center"/>
          </w:tcPr>
          <w:p w14:paraId="24526485" w14:textId="5C30CB84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63" w:type="dxa"/>
          </w:tcPr>
          <w:p w14:paraId="07E7181D" w14:textId="00ECA830" w:rsidR="00C6518F" w:rsidRPr="003438E3" w:rsidRDefault="00C6518F" w:rsidP="00307C94">
            <w:pPr>
              <w:jc w:val="center"/>
              <w:rPr>
                <w:lang w:eastAsia="zh-CN"/>
              </w:rPr>
            </w:pPr>
            <w:r w:rsidRPr="00666C30">
              <w:rPr>
                <w:rFonts w:hint="eastAsia"/>
                <w:lang w:eastAsia="zh-CN"/>
              </w:rPr>
              <w:t>AWGN 3334Hz</w:t>
            </w:r>
          </w:p>
        </w:tc>
        <w:tc>
          <w:tcPr>
            <w:tcW w:w="1764" w:type="dxa"/>
            <w:vAlign w:val="center"/>
          </w:tcPr>
          <w:p w14:paraId="4794C330" w14:textId="17E05816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2.21 </w:t>
            </w:r>
          </w:p>
        </w:tc>
        <w:tc>
          <w:tcPr>
            <w:tcW w:w="1323" w:type="dxa"/>
            <w:vAlign w:val="center"/>
          </w:tcPr>
          <w:p w14:paraId="61BEF0F1" w14:textId="49D6AD00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4.21</w:t>
            </w:r>
          </w:p>
        </w:tc>
      </w:tr>
    </w:tbl>
    <w:p w14:paraId="27B77570" w14:textId="77777777" w:rsidR="00B83106" w:rsidRDefault="00B83106" w:rsidP="008646ED">
      <w:pPr>
        <w:jc w:val="both"/>
        <w:rPr>
          <w:lang w:eastAsia="zh-CN"/>
        </w:rPr>
      </w:pPr>
    </w:p>
    <w:p w14:paraId="54638972" w14:textId="64FBA927" w:rsidR="0033070E" w:rsidRDefault="00C50DD2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4</w:t>
      </w:r>
      <w:r w:rsidR="0033070E">
        <w:rPr>
          <w:rFonts w:hint="eastAsia"/>
          <w:lang w:eastAsia="zh-CN"/>
        </w:rPr>
        <w:t>: Ideal</w:t>
      </w:r>
      <w:r w:rsidR="00EA51C9">
        <w:rPr>
          <w:rFonts w:hint="eastAsia"/>
          <w:lang w:eastAsia="zh-CN"/>
        </w:rPr>
        <w:t xml:space="preserve"> and impairment</w:t>
      </w:r>
      <w:r w:rsidR="0033070E">
        <w:rPr>
          <w:rFonts w:hint="eastAsia"/>
          <w:lang w:eastAsia="zh-CN"/>
        </w:rPr>
        <w:t xml:space="preserve"> results for NR HST PUSCH with CP-OF</w:t>
      </w:r>
      <w:r w:rsidR="005B3AAE">
        <w:rPr>
          <w:rFonts w:hint="eastAsia"/>
          <w:lang w:eastAsia="zh-CN"/>
        </w:rPr>
        <w:t>DM for tunnel scenario with 500k</w:t>
      </w:r>
      <w:r w:rsidR="0033070E"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1"/>
        <w:gridCol w:w="999"/>
        <w:gridCol w:w="1247"/>
        <w:gridCol w:w="1507"/>
        <w:gridCol w:w="1309"/>
        <w:gridCol w:w="1473"/>
        <w:gridCol w:w="1290"/>
      </w:tblGrid>
      <w:tr w:rsidR="00EA51C9" w14:paraId="724D7626" w14:textId="16847ACC" w:rsidTr="00BE5D0E">
        <w:tc>
          <w:tcPr>
            <w:tcW w:w="1751" w:type="dxa"/>
          </w:tcPr>
          <w:p w14:paraId="59E782A2" w14:textId="77777777" w:rsidR="00EA51C9" w:rsidRDefault="00EA51C9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999" w:type="dxa"/>
          </w:tcPr>
          <w:p w14:paraId="218B6316" w14:textId="77777777" w:rsidR="00EA51C9" w:rsidRDefault="00EA51C9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247" w:type="dxa"/>
          </w:tcPr>
          <w:p w14:paraId="7B64FB7C" w14:textId="77777777" w:rsidR="00EA51C9" w:rsidRDefault="00EA51C9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Tx/Rx</w:t>
            </w:r>
          </w:p>
        </w:tc>
        <w:tc>
          <w:tcPr>
            <w:tcW w:w="1507" w:type="dxa"/>
          </w:tcPr>
          <w:p w14:paraId="6C10C299" w14:textId="77777777" w:rsidR="00EA51C9" w:rsidRDefault="00EA51C9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309" w:type="dxa"/>
          </w:tcPr>
          <w:p w14:paraId="5A065FD7" w14:textId="77777777" w:rsidR="00EA51C9" w:rsidRDefault="00EA51C9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473" w:type="dxa"/>
          </w:tcPr>
          <w:p w14:paraId="672D2983" w14:textId="77777777" w:rsidR="00EA51C9" w:rsidRDefault="00EA51C9" w:rsidP="00636985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  <w:p w14:paraId="4197A97A" w14:textId="3FC59DB0" w:rsidR="00EA51C9" w:rsidRDefault="00EA51C9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290" w:type="dxa"/>
          </w:tcPr>
          <w:p w14:paraId="78F67113" w14:textId="77777777" w:rsidR="00EA51C9" w:rsidRDefault="00EA51C9" w:rsidP="00636985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  <w:p w14:paraId="7367A525" w14:textId="4F6C4FDC" w:rsidR="00EA51C9" w:rsidRDefault="00EA51C9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C6518F" w14:paraId="0601EF23" w14:textId="6A376FC1" w:rsidTr="00845370">
        <w:tc>
          <w:tcPr>
            <w:tcW w:w="1751" w:type="dxa"/>
          </w:tcPr>
          <w:p w14:paraId="20BA7EED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99" w:type="dxa"/>
          </w:tcPr>
          <w:p w14:paraId="2DA40BF6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7" w:type="dxa"/>
          </w:tcPr>
          <w:p w14:paraId="096BA93F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07" w:type="dxa"/>
            <w:vAlign w:val="center"/>
          </w:tcPr>
          <w:p w14:paraId="0248974E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09" w:type="dxa"/>
            <w:vAlign w:val="center"/>
          </w:tcPr>
          <w:p w14:paraId="35E12E67" w14:textId="2F65020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473" w:type="dxa"/>
            <w:vAlign w:val="center"/>
          </w:tcPr>
          <w:p w14:paraId="1ABDFF90" w14:textId="6481A39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4.85 </w:t>
            </w:r>
          </w:p>
        </w:tc>
        <w:tc>
          <w:tcPr>
            <w:tcW w:w="1290" w:type="dxa"/>
            <w:vAlign w:val="center"/>
          </w:tcPr>
          <w:p w14:paraId="6BC72DEE" w14:textId="3D5B257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6.85</w:t>
            </w:r>
          </w:p>
        </w:tc>
      </w:tr>
      <w:tr w:rsidR="00C6518F" w14:paraId="3019F384" w14:textId="5339F61A" w:rsidTr="00845370">
        <w:tc>
          <w:tcPr>
            <w:tcW w:w="1751" w:type="dxa"/>
          </w:tcPr>
          <w:p w14:paraId="133FD18F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99" w:type="dxa"/>
          </w:tcPr>
          <w:p w14:paraId="12570523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7" w:type="dxa"/>
          </w:tcPr>
          <w:p w14:paraId="2F6CCD4F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07" w:type="dxa"/>
            <w:vAlign w:val="center"/>
          </w:tcPr>
          <w:p w14:paraId="7C0D0F03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09" w:type="dxa"/>
            <w:vAlign w:val="center"/>
          </w:tcPr>
          <w:p w14:paraId="1C05D297" w14:textId="00FECEA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473" w:type="dxa"/>
            <w:vAlign w:val="center"/>
          </w:tcPr>
          <w:p w14:paraId="266C9EEF" w14:textId="5657E6A6" w:rsidR="00C6518F" w:rsidRDefault="00C6518F" w:rsidP="00307C94">
            <w:pPr>
              <w:jc w:val="center"/>
              <w:rPr>
                <w:lang w:eastAsia="zh-CN"/>
              </w:rPr>
            </w:pPr>
            <w:r w:rsidRPr="001B492C">
              <w:rPr>
                <w:rFonts w:ascii="等线" w:eastAsia="等线" w:hAnsi="等线" w:hint="eastAsia"/>
                <w:color w:val="000000"/>
                <w:sz w:val="22"/>
              </w:rPr>
              <w:t>0.65</w:t>
            </w: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290" w:type="dxa"/>
            <w:vAlign w:val="center"/>
          </w:tcPr>
          <w:p w14:paraId="71A319D6" w14:textId="6CBA49A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2.65</w:t>
            </w:r>
          </w:p>
        </w:tc>
      </w:tr>
      <w:tr w:rsidR="00C6518F" w14:paraId="57663E43" w14:textId="19231125" w:rsidTr="00845370">
        <w:tc>
          <w:tcPr>
            <w:tcW w:w="1751" w:type="dxa"/>
          </w:tcPr>
          <w:p w14:paraId="6E9FEDBC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999" w:type="dxa"/>
          </w:tcPr>
          <w:p w14:paraId="08703CE3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47" w:type="dxa"/>
          </w:tcPr>
          <w:p w14:paraId="54DC800B" w14:textId="77777777" w:rsidR="00C6518F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07" w:type="dxa"/>
            <w:vAlign w:val="center"/>
          </w:tcPr>
          <w:p w14:paraId="2A290CF3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09" w:type="dxa"/>
          </w:tcPr>
          <w:p w14:paraId="03E28FC9" w14:textId="18C73F1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25B2CCC4" w14:textId="5B87E15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9.79 </w:t>
            </w:r>
          </w:p>
        </w:tc>
        <w:tc>
          <w:tcPr>
            <w:tcW w:w="1290" w:type="dxa"/>
            <w:vAlign w:val="center"/>
          </w:tcPr>
          <w:p w14:paraId="71556938" w14:textId="41A9A28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11.79</w:t>
            </w:r>
          </w:p>
        </w:tc>
      </w:tr>
      <w:tr w:rsidR="00C6518F" w14:paraId="3F7BF36D" w14:textId="74B26CB2" w:rsidTr="00845370">
        <w:tc>
          <w:tcPr>
            <w:tcW w:w="1751" w:type="dxa"/>
          </w:tcPr>
          <w:p w14:paraId="086F7FFD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999" w:type="dxa"/>
          </w:tcPr>
          <w:p w14:paraId="388DB2C0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47" w:type="dxa"/>
          </w:tcPr>
          <w:p w14:paraId="2F0F3F2D" w14:textId="77777777" w:rsidR="00C6518F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07" w:type="dxa"/>
            <w:vAlign w:val="center"/>
          </w:tcPr>
          <w:p w14:paraId="76F76980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09" w:type="dxa"/>
          </w:tcPr>
          <w:p w14:paraId="0C9750A2" w14:textId="46F4B954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23FD1784" w14:textId="7AC7A23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8.67 </w:t>
            </w:r>
          </w:p>
        </w:tc>
        <w:tc>
          <w:tcPr>
            <w:tcW w:w="1290" w:type="dxa"/>
            <w:vAlign w:val="center"/>
          </w:tcPr>
          <w:p w14:paraId="7C00E351" w14:textId="23CCFAB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10.67</w:t>
            </w:r>
          </w:p>
        </w:tc>
      </w:tr>
      <w:tr w:rsidR="00C6518F" w14:paraId="4845A762" w14:textId="491DA7F7" w:rsidTr="00845370">
        <w:tc>
          <w:tcPr>
            <w:tcW w:w="1751" w:type="dxa"/>
          </w:tcPr>
          <w:p w14:paraId="55623514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999" w:type="dxa"/>
          </w:tcPr>
          <w:p w14:paraId="339B35D4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7" w:type="dxa"/>
          </w:tcPr>
          <w:p w14:paraId="646CDFA1" w14:textId="513F1650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07" w:type="dxa"/>
            <w:vAlign w:val="center"/>
          </w:tcPr>
          <w:p w14:paraId="3FCC069E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09" w:type="dxa"/>
          </w:tcPr>
          <w:p w14:paraId="1126C127" w14:textId="71C6719D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16CCC246" w14:textId="3FE5FD1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-5.651 </w:t>
            </w:r>
          </w:p>
        </w:tc>
        <w:tc>
          <w:tcPr>
            <w:tcW w:w="1290" w:type="dxa"/>
            <w:vAlign w:val="center"/>
          </w:tcPr>
          <w:p w14:paraId="11C18D38" w14:textId="09BB5158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-3.651</w:t>
            </w:r>
          </w:p>
        </w:tc>
      </w:tr>
      <w:tr w:rsidR="00C6518F" w14:paraId="1B84220F" w14:textId="495352B1" w:rsidTr="00845370">
        <w:tc>
          <w:tcPr>
            <w:tcW w:w="1751" w:type="dxa"/>
          </w:tcPr>
          <w:p w14:paraId="33333E08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999" w:type="dxa"/>
          </w:tcPr>
          <w:p w14:paraId="4FDF942B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7" w:type="dxa"/>
          </w:tcPr>
          <w:p w14:paraId="4F44189A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07" w:type="dxa"/>
            <w:vAlign w:val="center"/>
          </w:tcPr>
          <w:p w14:paraId="0270A3C4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09" w:type="dxa"/>
          </w:tcPr>
          <w:p w14:paraId="3647452F" w14:textId="06FFEC97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6735F1A5" w14:textId="752C146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-5.651 </w:t>
            </w:r>
          </w:p>
        </w:tc>
        <w:tc>
          <w:tcPr>
            <w:tcW w:w="1290" w:type="dxa"/>
            <w:vAlign w:val="center"/>
          </w:tcPr>
          <w:p w14:paraId="1C9836BB" w14:textId="722C510B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-3.651</w:t>
            </w:r>
          </w:p>
        </w:tc>
      </w:tr>
      <w:tr w:rsidR="00C6518F" w14:paraId="49F1F160" w14:textId="16786307" w:rsidTr="00845370">
        <w:tc>
          <w:tcPr>
            <w:tcW w:w="1751" w:type="dxa"/>
          </w:tcPr>
          <w:p w14:paraId="371B4821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999" w:type="dxa"/>
          </w:tcPr>
          <w:p w14:paraId="2CAAFA0C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47" w:type="dxa"/>
          </w:tcPr>
          <w:p w14:paraId="364772F4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07" w:type="dxa"/>
            <w:vAlign w:val="center"/>
          </w:tcPr>
          <w:p w14:paraId="6E11D740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09" w:type="dxa"/>
          </w:tcPr>
          <w:p w14:paraId="3D7B9F92" w14:textId="37125B64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4AA57E7A" w14:textId="3717AF9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8.544 </w:t>
            </w:r>
          </w:p>
        </w:tc>
        <w:tc>
          <w:tcPr>
            <w:tcW w:w="1290" w:type="dxa"/>
            <w:vAlign w:val="center"/>
          </w:tcPr>
          <w:p w14:paraId="237BB4C6" w14:textId="292DF60E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10.544</w:t>
            </w:r>
          </w:p>
        </w:tc>
      </w:tr>
      <w:tr w:rsidR="00C6518F" w14:paraId="4AC70554" w14:textId="5BD2D05E" w:rsidTr="00845370">
        <w:tc>
          <w:tcPr>
            <w:tcW w:w="1751" w:type="dxa"/>
          </w:tcPr>
          <w:p w14:paraId="61C5CEA8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999" w:type="dxa"/>
          </w:tcPr>
          <w:p w14:paraId="7C95FA9D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47" w:type="dxa"/>
          </w:tcPr>
          <w:p w14:paraId="20BC5558" w14:textId="77777777" w:rsidR="00C6518F" w:rsidRPr="001168C9" w:rsidRDefault="00C6518F" w:rsidP="00307C94">
            <w:pPr>
              <w:jc w:val="center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07" w:type="dxa"/>
            <w:vAlign w:val="center"/>
          </w:tcPr>
          <w:p w14:paraId="7422D1A1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09" w:type="dxa"/>
          </w:tcPr>
          <w:p w14:paraId="76D10452" w14:textId="4539180B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4B9FC14A" w14:textId="22B7737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8.545 </w:t>
            </w:r>
          </w:p>
        </w:tc>
        <w:tc>
          <w:tcPr>
            <w:tcW w:w="1290" w:type="dxa"/>
            <w:vAlign w:val="center"/>
          </w:tcPr>
          <w:p w14:paraId="41908814" w14:textId="63452F81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10.545</w:t>
            </w:r>
          </w:p>
        </w:tc>
      </w:tr>
      <w:tr w:rsidR="00C6518F" w14:paraId="085BF196" w14:textId="60C1509D" w:rsidTr="00845370">
        <w:tc>
          <w:tcPr>
            <w:tcW w:w="1751" w:type="dxa"/>
          </w:tcPr>
          <w:p w14:paraId="7BB57E60" w14:textId="0A824F7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99" w:type="dxa"/>
          </w:tcPr>
          <w:p w14:paraId="7CBE1FEF" w14:textId="4430246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7" w:type="dxa"/>
          </w:tcPr>
          <w:p w14:paraId="24DC05CB" w14:textId="05F28EBE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1T1R</w:t>
            </w:r>
          </w:p>
        </w:tc>
        <w:tc>
          <w:tcPr>
            <w:tcW w:w="1507" w:type="dxa"/>
            <w:vAlign w:val="center"/>
          </w:tcPr>
          <w:p w14:paraId="27D6FADD" w14:textId="455ACF63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09" w:type="dxa"/>
            <w:vAlign w:val="center"/>
          </w:tcPr>
          <w:p w14:paraId="7D62BA03" w14:textId="47D2E3E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473" w:type="dxa"/>
            <w:vAlign w:val="center"/>
          </w:tcPr>
          <w:p w14:paraId="4F86FB1A" w14:textId="071184CA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4.12 </w:t>
            </w:r>
          </w:p>
        </w:tc>
        <w:tc>
          <w:tcPr>
            <w:tcW w:w="1290" w:type="dxa"/>
            <w:vAlign w:val="center"/>
          </w:tcPr>
          <w:p w14:paraId="733E7FB5" w14:textId="703C5F72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6.12</w:t>
            </w:r>
          </w:p>
        </w:tc>
      </w:tr>
      <w:tr w:rsidR="00C6518F" w14:paraId="75AC5106" w14:textId="3FB63971" w:rsidTr="00845370">
        <w:tc>
          <w:tcPr>
            <w:tcW w:w="1751" w:type="dxa"/>
          </w:tcPr>
          <w:p w14:paraId="4662FDD2" w14:textId="1FACEAFA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99" w:type="dxa"/>
          </w:tcPr>
          <w:p w14:paraId="5EB04791" w14:textId="47BF4CA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7" w:type="dxa"/>
          </w:tcPr>
          <w:p w14:paraId="2BB65D32" w14:textId="10ED04EB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1T1R</w:t>
            </w:r>
          </w:p>
        </w:tc>
        <w:tc>
          <w:tcPr>
            <w:tcW w:w="1507" w:type="dxa"/>
            <w:vAlign w:val="center"/>
          </w:tcPr>
          <w:p w14:paraId="0E2200A3" w14:textId="6FE25D7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09" w:type="dxa"/>
            <w:vAlign w:val="center"/>
          </w:tcPr>
          <w:p w14:paraId="497F2CE7" w14:textId="5A29BED5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1740Hz</w:t>
            </w:r>
          </w:p>
        </w:tc>
        <w:tc>
          <w:tcPr>
            <w:tcW w:w="1473" w:type="dxa"/>
            <w:vAlign w:val="center"/>
          </w:tcPr>
          <w:p w14:paraId="2EEA82E5" w14:textId="461FE691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0.46 </w:t>
            </w:r>
          </w:p>
        </w:tc>
        <w:tc>
          <w:tcPr>
            <w:tcW w:w="1290" w:type="dxa"/>
            <w:vAlign w:val="center"/>
          </w:tcPr>
          <w:p w14:paraId="4CC6731A" w14:textId="572694B8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2.46</w:t>
            </w:r>
          </w:p>
        </w:tc>
      </w:tr>
      <w:tr w:rsidR="00C6518F" w14:paraId="72C1D254" w14:textId="743A781F" w:rsidTr="00845370">
        <w:tc>
          <w:tcPr>
            <w:tcW w:w="1751" w:type="dxa"/>
          </w:tcPr>
          <w:p w14:paraId="21BB8DED" w14:textId="7D2FFA2F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999" w:type="dxa"/>
          </w:tcPr>
          <w:p w14:paraId="334076CB" w14:textId="349DE838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47" w:type="dxa"/>
          </w:tcPr>
          <w:p w14:paraId="4B1A1E57" w14:textId="28E26BA9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07" w:type="dxa"/>
            <w:vAlign w:val="center"/>
          </w:tcPr>
          <w:p w14:paraId="440ACC38" w14:textId="1148F888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09" w:type="dxa"/>
          </w:tcPr>
          <w:p w14:paraId="6D49474C" w14:textId="37732D7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2F412F56" w14:textId="50DD1075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11.72 </w:t>
            </w:r>
          </w:p>
        </w:tc>
        <w:tc>
          <w:tcPr>
            <w:tcW w:w="1290" w:type="dxa"/>
            <w:vAlign w:val="center"/>
          </w:tcPr>
          <w:p w14:paraId="021F28A3" w14:textId="7E243DDE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13.72</w:t>
            </w:r>
          </w:p>
        </w:tc>
      </w:tr>
      <w:tr w:rsidR="00C6518F" w14:paraId="3D7EAF70" w14:textId="0066B3EF" w:rsidTr="00845370">
        <w:tc>
          <w:tcPr>
            <w:tcW w:w="1751" w:type="dxa"/>
          </w:tcPr>
          <w:p w14:paraId="2434F903" w14:textId="4036F372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999" w:type="dxa"/>
          </w:tcPr>
          <w:p w14:paraId="1F41B771" w14:textId="17262DA4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47" w:type="dxa"/>
          </w:tcPr>
          <w:p w14:paraId="37272B3D" w14:textId="2EB19C29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07" w:type="dxa"/>
            <w:vAlign w:val="center"/>
          </w:tcPr>
          <w:p w14:paraId="74B29E0C" w14:textId="6EC0917B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09" w:type="dxa"/>
          </w:tcPr>
          <w:p w14:paraId="036618DE" w14:textId="6C9A0B8D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1740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7ED49C57" w14:textId="4BCD32CB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12.04 </w:t>
            </w:r>
          </w:p>
        </w:tc>
        <w:tc>
          <w:tcPr>
            <w:tcW w:w="1290" w:type="dxa"/>
            <w:vAlign w:val="center"/>
          </w:tcPr>
          <w:p w14:paraId="7F118C93" w14:textId="4F66647C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14.04</w:t>
            </w:r>
          </w:p>
        </w:tc>
      </w:tr>
      <w:tr w:rsidR="00C6518F" w14:paraId="1024BD33" w14:textId="5F4ACF71" w:rsidTr="00845370">
        <w:tc>
          <w:tcPr>
            <w:tcW w:w="1751" w:type="dxa"/>
          </w:tcPr>
          <w:p w14:paraId="5024525D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999" w:type="dxa"/>
          </w:tcPr>
          <w:p w14:paraId="1C789460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7" w:type="dxa"/>
          </w:tcPr>
          <w:p w14:paraId="58E0F181" w14:textId="51AC2454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07" w:type="dxa"/>
            <w:vAlign w:val="center"/>
          </w:tcPr>
          <w:p w14:paraId="489DB868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09" w:type="dxa"/>
          </w:tcPr>
          <w:p w14:paraId="65B83FC0" w14:textId="77777777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68729E03" w14:textId="1A226ADE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-2.66 </w:t>
            </w:r>
          </w:p>
        </w:tc>
        <w:tc>
          <w:tcPr>
            <w:tcW w:w="1290" w:type="dxa"/>
            <w:vAlign w:val="center"/>
          </w:tcPr>
          <w:p w14:paraId="54050F38" w14:textId="2629C609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-0.66</w:t>
            </w:r>
          </w:p>
        </w:tc>
      </w:tr>
      <w:tr w:rsidR="00C6518F" w14:paraId="4DCF8622" w14:textId="6125CA22" w:rsidTr="00845370">
        <w:tc>
          <w:tcPr>
            <w:tcW w:w="1751" w:type="dxa"/>
          </w:tcPr>
          <w:p w14:paraId="6C7AF46A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999" w:type="dxa"/>
          </w:tcPr>
          <w:p w14:paraId="43FF6AC3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7" w:type="dxa"/>
          </w:tcPr>
          <w:p w14:paraId="38AF962E" w14:textId="477FFD5D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07" w:type="dxa"/>
            <w:vAlign w:val="center"/>
          </w:tcPr>
          <w:p w14:paraId="4321264C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09" w:type="dxa"/>
          </w:tcPr>
          <w:p w14:paraId="69C7054D" w14:textId="77777777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1323570F" w14:textId="356A8750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-2.65 </w:t>
            </w:r>
          </w:p>
        </w:tc>
        <w:tc>
          <w:tcPr>
            <w:tcW w:w="1290" w:type="dxa"/>
            <w:vAlign w:val="center"/>
          </w:tcPr>
          <w:p w14:paraId="01C85EAF" w14:textId="2B9F0AB5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-0.65</w:t>
            </w:r>
          </w:p>
        </w:tc>
      </w:tr>
      <w:tr w:rsidR="00C6518F" w14:paraId="35E4B4D8" w14:textId="7EE51B5D" w:rsidTr="00845370">
        <w:tc>
          <w:tcPr>
            <w:tcW w:w="1751" w:type="dxa"/>
          </w:tcPr>
          <w:p w14:paraId="2D599C39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999" w:type="dxa"/>
          </w:tcPr>
          <w:p w14:paraId="61CAF053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47" w:type="dxa"/>
          </w:tcPr>
          <w:p w14:paraId="41729424" w14:textId="23C8ED9E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07" w:type="dxa"/>
            <w:vAlign w:val="center"/>
          </w:tcPr>
          <w:p w14:paraId="63AA09CF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309" w:type="dxa"/>
          </w:tcPr>
          <w:p w14:paraId="0D473726" w14:textId="7F6F378E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001B6455" w14:textId="52D5D889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11.78 </w:t>
            </w:r>
          </w:p>
        </w:tc>
        <w:tc>
          <w:tcPr>
            <w:tcW w:w="1290" w:type="dxa"/>
            <w:vAlign w:val="center"/>
          </w:tcPr>
          <w:p w14:paraId="3657BD0B" w14:textId="0F6A8784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13.78</w:t>
            </w:r>
          </w:p>
        </w:tc>
      </w:tr>
      <w:tr w:rsidR="00C6518F" w14:paraId="39D1B8D3" w14:textId="5EFC1BF2" w:rsidTr="00845370">
        <w:tc>
          <w:tcPr>
            <w:tcW w:w="1751" w:type="dxa"/>
          </w:tcPr>
          <w:p w14:paraId="21FAA381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999" w:type="dxa"/>
          </w:tcPr>
          <w:p w14:paraId="275F5658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47" w:type="dxa"/>
          </w:tcPr>
          <w:p w14:paraId="0F803694" w14:textId="3A55BE43" w:rsidR="00C6518F" w:rsidRPr="001168C9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1T1</w:t>
            </w:r>
            <w:r w:rsidRPr="001168C9">
              <w:rPr>
                <w:rFonts w:hint="eastAsia"/>
                <w:lang w:eastAsia="zh-CN"/>
              </w:rPr>
              <w:t>R</w:t>
            </w:r>
          </w:p>
        </w:tc>
        <w:tc>
          <w:tcPr>
            <w:tcW w:w="1507" w:type="dxa"/>
            <w:vAlign w:val="center"/>
          </w:tcPr>
          <w:p w14:paraId="44BA7F9E" w14:textId="77777777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309" w:type="dxa"/>
          </w:tcPr>
          <w:p w14:paraId="41BE9E8D" w14:textId="41C81D87" w:rsidR="00C6518F" w:rsidRPr="003438E3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473" w:type="dxa"/>
            <w:vAlign w:val="center"/>
          </w:tcPr>
          <w:p w14:paraId="48D54C02" w14:textId="70E0DCC1" w:rsidR="00C6518F" w:rsidRDefault="00C6518F" w:rsidP="00307C94">
            <w:pPr>
              <w:jc w:val="center"/>
              <w:rPr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12.19 </w:t>
            </w:r>
          </w:p>
        </w:tc>
        <w:tc>
          <w:tcPr>
            <w:tcW w:w="1290" w:type="dxa"/>
            <w:vAlign w:val="center"/>
          </w:tcPr>
          <w:p w14:paraId="08C901A9" w14:textId="04DD8A8E" w:rsidR="00C6518F" w:rsidRPr="003001F5" w:rsidRDefault="00C6518F" w:rsidP="00307C94">
            <w:pPr>
              <w:jc w:val="center"/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14.19</w:t>
            </w:r>
          </w:p>
        </w:tc>
      </w:tr>
    </w:tbl>
    <w:p w14:paraId="0F026390" w14:textId="77777777" w:rsidR="00BB7D3A" w:rsidRDefault="00BB7D3A" w:rsidP="008646ED">
      <w:pPr>
        <w:jc w:val="both"/>
        <w:rPr>
          <w:lang w:eastAsia="zh-CN"/>
        </w:rPr>
      </w:pPr>
    </w:p>
    <w:p w14:paraId="0FF5A353" w14:textId="3853FDCA" w:rsidR="00933411" w:rsidRPr="001A552D" w:rsidRDefault="00933411" w:rsidP="001A552D">
      <w:pPr>
        <w:jc w:val="both"/>
        <w:rPr>
          <w:b/>
          <w:lang w:eastAsia="zh-CN"/>
        </w:rPr>
      </w:pPr>
      <w:r w:rsidRPr="001A552D">
        <w:rPr>
          <w:rFonts w:hint="eastAsia"/>
          <w:b/>
          <w:lang w:eastAsia="zh-CN"/>
        </w:rPr>
        <w:t>PUSCH mapping type A</w:t>
      </w:r>
    </w:p>
    <w:p w14:paraId="2CF3B175" w14:textId="77777777" w:rsidR="00081BF9" w:rsidRDefault="00081BF9" w:rsidP="008646ED">
      <w:pPr>
        <w:jc w:val="both"/>
        <w:rPr>
          <w:lang w:eastAsia="zh-CN"/>
        </w:rPr>
      </w:pPr>
    </w:p>
    <w:p w14:paraId="7DD8C692" w14:textId="52136D32" w:rsidR="00EA755D" w:rsidRDefault="00EA755D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agreed in the last meeting, 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081BF9" w:rsidRPr="0079750C" w14:paraId="7F879A12" w14:textId="77777777" w:rsidTr="00EE6B48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34D0AF54" w14:textId="77777777" w:rsidR="00081BF9" w:rsidRPr="00EA755D" w:rsidRDefault="00EA755D" w:rsidP="00EE6B48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0 for PUSCH mapping type A</w:t>
            </w:r>
          </w:p>
          <w:p w14:paraId="60136B5E" w14:textId="77777777" w:rsidR="00EA755D" w:rsidRPr="00EA755D" w:rsidRDefault="00EA755D" w:rsidP="00EA755D">
            <w:pPr>
              <w:pStyle w:val="ListParagraph"/>
              <w:numPr>
                <w:ilvl w:val="0"/>
                <w:numId w:val="41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If</w:t>
            </w:r>
            <w:r>
              <w:rPr>
                <w:rFonts w:eastAsiaTheme="minorEastAsia" w:hint="eastAsia"/>
                <w:lang w:val="en-US" w:eastAsia="zh-CN"/>
              </w:rPr>
              <w:t xml:space="preserve"> no performance different between l0=2 and l0=3, define performance requirements based on l0=2</w:t>
            </w:r>
          </w:p>
          <w:p w14:paraId="792AF1B5" w14:textId="28A7EC10" w:rsidR="00EA755D" w:rsidRPr="0079750C" w:rsidRDefault="00EA755D" w:rsidP="00EA755D">
            <w:pPr>
              <w:pStyle w:val="ListParagraph"/>
              <w:numPr>
                <w:ilvl w:val="0"/>
                <w:numId w:val="41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L0 value for testing is based on BS declaration</w:t>
            </w:r>
          </w:p>
        </w:tc>
      </w:tr>
    </w:tbl>
    <w:p w14:paraId="1BEB975E" w14:textId="77777777" w:rsidR="00081BF9" w:rsidRPr="00081BF9" w:rsidRDefault="00081BF9" w:rsidP="008646ED">
      <w:pPr>
        <w:jc w:val="both"/>
        <w:rPr>
          <w:lang w:eastAsia="zh-CN"/>
        </w:rPr>
      </w:pPr>
    </w:p>
    <w:p w14:paraId="7E8771A4" w14:textId="5BF5D738" w:rsidR="009C6C57" w:rsidRDefault="00893340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As indicated in tables</w:t>
      </w:r>
      <w:r w:rsidR="0065375E">
        <w:rPr>
          <w:rFonts w:hint="eastAsia"/>
          <w:lang w:eastAsia="zh-CN"/>
        </w:rPr>
        <w:t xml:space="preserve">, </w:t>
      </w:r>
      <w:r w:rsidR="009C6C57">
        <w:rPr>
          <w:rFonts w:hint="eastAsia"/>
          <w:lang w:eastAsia="zh-CN"/>
        </w:rPr>
        <w:t>with l0=</w:t>
      </w:r>
      <w:r w:rsidR="00BE5D0E">
        <w:rPr>
          <w:rFonts w:hint="eastAsia"/>
          <w:lang w:eastAsia="zh-CN"/>
        </w:rPr>
        <w:t>3</w:t>
      </w:r>
      <w:r w:rsidR="009C6C57">
        <w:rPr>
          <w:rFonts w:hint="eastAsia"/>
          <w:lang w:eastAsia="zh-CN"/>
        </w:rPr>
        <w:t xml:space="preserve"> DMRS </w:t>
      </w:r>
      <w:r w:rsidR="00AB1798">
        <w:rPr>
          <w:rFonts w:hint="eastAsia"/>
          <w:lang w:eastAsia="zh-CN"/>
        </w:rPr>
        <w:t>configuration, the perf</w:t>
      </w:r>
      <w:r w:rsidR="00BE5D0E">
        <w:rPr>
          <w:rFonts w:hint="eastAsia"/>
          <w:lang w:eastAsia="zh-CN"/>
        </w:rPr>
        <w:t xml:space="preserve">ormance </w:t>
      </w:r>
      <w:r w:rsidR="007B251E">
        <w:rPr>
          <w:rFonts w:hint="eastAsia"/>
          <w:lang w:eastAsia="zh-CN"/>
        </w:rPr>
        <w:t>is</w:t>
      </w:r>
      <w:r w:rsidR="00BE5D0E">
        <w:rPr>
          <w:rFonts w:hint="eastAsia"/>
          <w:lang w:eastAsia="zh-CN"/>
        </w:rPr>
        <w:t xml:space="preserve"> better</w:t>
      </w:r>
      <w:r w:rsidR="00AB1798">
        <w:rPr>
          <w:rFonts w:hint="eastAsia"/>
          <w:lang w:eastAsia="zh-CN"/>
        </w:rPr>
        <w:t xml:space="preserve"> compared with l0=</w:t>
      </w:r>
      <w:r w:rsidR="00BE5D0E">
        <w:rPr>
          <w:rFonts w:hint="eastAsia"/>
          <w:lang w:eastAsia="zh-CN"/>
        </w:rPr>
        <w:t>2</w:t>
      </w:r>
      <w:r w:rsidR="00C6518F">
        <w:rPr>
          <w:rFonts w:hint="eastAsia"/>
          <w:lang w:eastAsia="zh-CN"/>
        </w:rPr>
        <w:t xml:space="preserve"> for the condition of large maximum </w:t>
      </w:r>
      <w:r w:rsidR="00C6518F">
        <w:rPr>
          <w:lang w:eastAsia="zh-CN"/>
        </w:rPr>
        <w:t>Doppler</w:t>
      </w:r>
      <w:r w:rsidR="00C6518F">
        <w:rPr>
          <w:rFonts w:hint="eastAsia"/>
          <w:lang w:eastAsia="zh-CN"/>
        </w:rPr>
        <w:t>.</w:t>
      </w:r>
    </w:p>
    <w:p w14:paraId="05405DCE" w14:textId="70AC15D2" w:rsidR="00AB1798" w:rsidRDefault="009C6C57" w:rsidP="008646ED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 w:rsidR="00CE11CA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>: L0=</w:t>
      </w:r>
      <w:r w:rsidR="002A3F74">
        <w:rPr>
          <w:rFonts w:hint="eastAsia"/>
          <w:b/>
          <w:lang w:eastAsia="zh-CN"/>
        </w:rPr>
        <w:t>3</w:t>
      </w:r>
      <w:r w:rsidR="007B251E">
        <w:rPr>
          <w:rFonts w:hint="eastAsia"/>
          <w:b/>
          <w:lang w:eastAsia="zh-CN"/>
        </w:rPr>
        <w:t xml:space="preserve"> with 1+1+</w:t>
      </w:r>
      <w:r>
        <w:rPr>
          <w:rFonts w:hint="eastAsia"/>
          <w:b/>
          <w:lang w:eastAsia="zh-CN"/>
        </w:rPr>
        <w:t xml:space="preserve">1 DMRS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</w:t>
      </w:r>
      <w:r w:rsidR="007B251E">
        <w:rPr>
          <w:rFonts w:hint="eastAsia"/>
          <w:b/>
          <w:lang w:eastAsia="zh-CN"/>
        </w:rPr>
        <w:t>is</w:t>
      </w:r>
      <w:r w:rsidR="00AB1798">
        <w:rPr>
          <w:rFonts w:hint="eastAsia"/>
          <w:b/>
          <w:lang w:eastAsia="zh-CN"/>
        </w:rPr>
        <w:t xml:space="preserve"> </w:t>
      </w:r>
      <w:r w:rsidR="00EE6B48">
        <w:rPr>
          <w:rFonts w:hint="eastAsia"/>
          <w:b/>
          <w:lang w:eastAsia="zh-CN"/>
        </w:rPr>
        <w:t xml:space="preserve">better </w:t>
      </w:r>
      <w:r w:rsidR="008745B5">
        <w:rPr>
          <w:rFonts w:hint="eastAsia"/>
          <w:b/>
          <w:lang w:eastAsia="zh-CN"/>
        </w:rPr>
        <w:t>compared with L</w:t>
      </w:r>
      <w:r>
        <w:rPr>
          <w:rFonts w:hint="eastAsia"/>
          <w:b/>
          <w:lang w:eastAsia="zh-CN"/>
        </w:rPr>
        <w:t>0=</w:t>
      </w:r>
      <w:r w:rsidR="00EE6B48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 </w:t>
      </w:r>
      <w:r w:rsidR="00CE11CA">
        <w:rPr>
          <w:rFonts w:hint="eastAsia"/>
          <w:b/>
          <w:lang w:eastAsia="zh-CN"/>
        </w:rPr>
        <w:t xml:space="preserve">with </w:t>
      </w:r>
      <w:r>
        <w:rPr>
          <w:rFonts w:hint="eastAsia"/>
          <w:b/>
          <w:lang w:eastAsia="zh-CN"/>
        </w:rPr>
        <w:t>1+1+1 DMRS configuration</w:t>
      </w:r>
      <w:r w:rsidR="00C6518F">
        <w:rPr>
          <w:rFonts w:hint="eastAsia"/>
          <w:b/>
          <w:lang w:eastAsia="zh-CN"/>
        </w:rPr>
        <w:t xml:space="preserve"> with large maximum Doppler.</w:t>
      </w:r>
    </w:p>
    <w:p w14:paraId="38E42BC8" w14:textId="77777777" w:rsidR="00CC5515" w:rsidRPr="00CC5515" w:rsidRDefault="00CC5515" w:rsidP="008646ED">
      <w:pPr>
        <w:jc w:val="both"/>
        <w:rPr>
          <w:b/>
          <w:lang w:eastAsia="zh-CN"/>
        </w:rPr>
      </w:pPr>
    </w:p>
    <w:p w14:paraId="1A86C581" w14:textId="60D3B9F7" w:rsidR="00FE04CC" w:rsidRPr="0065375E" w:rsidRDefault="008745B5" w:rsidP="008D0C3E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E11CA">
        <w:rPr>
          <w:rFonts w:hint="eastAsia"/>
          <w:b/>
          <w:lang w:eastAsia="zh-CN"/>
        </w:rPr>
        <w:t>3</w:t>
      </w:r>
      <w:r w:rsidR="0065375E">
        <w:rPr>
          <w:rFonts w:hint="eastAsia"/>
          <w:b/>
          <w:lang w:eastAsia="zh-CN"/>
        </w:rPr>
        <w:t>:</w:t>
      </w:r>
      <w:r w:rsidR="00CE11CA">
        <w:rPr>
          <w:rFonts w:hint="eastAsia"/>
          <w:b/>
          <w:lang w:eastAsia="zh-CN"/>
        </w:rPr>
        <w:t xml:space="preserve"> </w:t>
      </w:r>
      <w:r w:rsidR="00A6452F">
        <w:rPr>
          <w:rFonts w:hint="eastAsia"/>
          <w:b/>
          <w:lang w:eastAsia="zh-CN"/>
        </w:rPr>
        <w:t xml:space="preserve"> HST requirement with PUSCH mapping </w:t>
      </w:r>
      <w:r w:rsidR="00A6452F">
        <w:rPr>
          <w:b/>
          <w:lang w:eastAsia="zh-CN"/>
        </w:rPr>
        <w:t>type</w:t>
      </w:r>
      <w:r>
        <w:rPr>
          <w:rFonts w:hint="eastAsia"/>
          <w:b/>
          <w:lang w:eastAsia="zh-CN"/>
        </w:rPr>
        <w:t xml:space="preserve"> A under L</w:t>
      </w:r>
      <w:r w:rsidR="00A6452F">
        <w:rPr>
          <w:rFonts w:hint="eastAsia"/>
          <w:b/>
          <w:lang w:eastAsia="zh-CN"/>
        </w:rPr>
        <w:t>0=</w:t>
      </w:r>
      <w:r w:rsidR="00EE6B48">
        <w:rPr>
          <w:rFonts w:hint="eastAsia"/>
          <w:b/>
          <w:lang w:eastAsia="zh-CN"/>
        </w:rPr>
        <w:t>3</w:t>
      </w:r>
      <w:r w:rsidR="00CE11CA">
        <w:rPr>
          <w:rFonts w:hint="eastAsia"/>
          <w:b/>
          <w:lang w:eastAsia="zh-CN"/>
        </w:rPr>
        <w:t xml:space="preserve"> can be defined.</w:t>
      </w:r>
    </w:p>
    <w:p w14:paraId="62C4BC25" w14:textId="17AA8A6D" w:rsidR="00933411" w:rsidRDefault="00B83106" w:rsidP="001A552D">
      <w:pPr>
        <w:jc w:val="both"/>
        <w:rPr>
          <w:b/>
          <w:lang w:eastAsia="zh-CN"/>
        </w:rPr>
      </w:pPr>
      <w:r w:rsidRPr="001A552D">
        <w:rPr>
          <w:rFonts w:hint="eastAsia"/>
          <w:b/>
          <w:lang w:eastAsia="zh-CN"/>
        </w:rPr>
        <w:t>MCS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1A552D" w:rsidRPr="0079750C" w14:paraId="207F2D9D" w14:textId="77777777" w:rsidTr="00EE6B48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5C5ECF8E" w14:textId="3E6001B4" w:rsidR="001A552D" w:rsidRPr="00EA755D" w:rsidRDefault="00414BFD" w:rsidP="00EE6B48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500km/h</w:t>
            </w:r>
          </w:p>
          <w:p w14:paraId="3C4D7279" w14:textId="10832978" w:rsidR="001A552D" w:rsidRPr="00EA755D" w:rsidRDefault="00414BFD" w:rsidP="00EE6B48">
            <w:pPr>
              <w:pStyle w:val="ListParagraph"/>
              <w:numPr>
                <w:ilvl w:val="0"/>
                <w:numId w:val="41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Open space </w:t>
            </w:r>
            <w:r>
              <w:rPr>
                <w:rFonts w:eastAsiaTheme="minorEastAsia"/>
                <w:lang w:val="en-US" w:eastAsia="zh-CN"/>
              </w:rPr>
              <w:t>scenario</w:t>
            </w:r>
            <w:r>
              <w:rPr>
                <w:rFonts w:eastAsiaTheme="minorEastAsia" w:hint="eastAsia"/>
                <w:lang w:val="en-US" w:eastAsia="zh-CN"/>
              </w:rPr>
              <w:t>: MCS2 and MCS16</w:t>
            </w:r>
          </w:p>
          <w:p w14:paraId="022D576A" w14:textId="6FCF48AB" w:rsidR="001A552D" w:rsidRPr="0079750C" w:rsidRDefault="00414BFD" w:rsidP="00EE6B48">
            <w:pPr>
              <w:pStyle w:val="ListParagraph"/>
              <w:numPr>
                <w:ilvl w:val="0"/>
                <w:numId w:val="41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Tunnel </w:t>
            </w:r>
            <w:r>
              <w:rPr>
                <w:rFonts w:eastAsiaTheme="minorEastAsia"/>
                <w:lang w:eastAsia="zh-CN"/>
              </w:rPr>
              <w:t>scenario</w:t>
            </w:r>
            <w:r>
              <w:rPr>
                <w:rFonts w:eastAsiaTheme="minorEastAsia" w:hint="eastAsia"/>
                <w:lang w:eastAsia="zh-CN"/>
              </w:rPr>
              <w:t>: MCS2, FFS on MCS16</w:t>
            </w:r>
          </w:p>
        </w:tc>
      </w:tr>
    </w:tbl>
    <w:p w14:paraId="080C7B8F" w14:textId="77777777" w:rsidR="00EE6B48" w:rsidRDefault="00EE6B48" w:rsidP="008D0C3E">
      <w:pPr>
        <w:jc w:val="both"/>
        <w:rPr>
          <w:rFonts w:hint="eastAsia"/>
          <w:highlight w:val="yellow"/>
          <w:lang w:eastAsia="zh-CN"/>
        </w:rPr>
      </w:pPr>
    </w:p>
    <w:p w14:paraId="45FB4C45" w14:textId="16EB1512" w:rsidR="008D0C3E" w:rsidRPr="00EE6B48" w:rsidRDefault="00EA755D" w:rsidP="008D0C3E">
      <w:pPr>
        <w:jc w:val="both"/>
        <w:rPr>
          <w:lang w:eastAsia="zh-CN"/>
        </w:rPr>
      </w:pPr>
      <w:r w:rsidRPr="00EE6B48">
        <w:rPr>
          <w:rFonts w:hint="eastAsia"/>
          <w:lang w:eastAsia="zh-CN"/>
        </w:rPr>
        <w:t xml:space="preserve">As </w:t>
      </w:r>
      <w:r w:rsidRPr="00EE6B48">
        <w:rPr>
          <w:lang w:eastAsia="zh-CN"/>
        </w:rPr>
        <w:t>indicated,</w:t>
      </w:r>
      <w:r w:rsidR="008D0C3E" w:rsidRPr="00EE6B48">
        <w:rPr>
          <w:rFonts w:hint="eastAsia"/>
          <w:lang w:eastAsia="zh-CN"/>
        </w:rPr>
        <w:t xml:space="preserve"> the maximum TP </w:t>
      </w:r>
      <w:r w:rsidR="00FE77B7" w:rsidRPr="00EE6B48">
        <w:rPr>
          <w:rFonts w:hint="eastAsia"/>
          <w:lang w:eastAsia="zh-CN"/>
        </w:rPr>
        <w:t xml:space="preserve">with MCS 16 </w:t>
      </w:r>
      <w:r w:rsidR="00EE6B48">
        <w:rPr>
          <w:rFonts w:hint="eastAsia"/>
          <w:lang w:eastAsia="zh-CN"/>
        </w:rPr>
        <w:t>is feasible for tunnel scenario.</w:t>
      </w:r>
    </w:p>
    <w:p w14:paraId="3804DAB4" w14:textId="15024697" w:rsidR="00B83106" w:rsidRDefault="008745B5" w:rsidP="008646ED">
      <w:pPr>
        <w:jc w:val="both"/>
        <w:rPr>
          <w:b/>
          <w:lang w:eastAsia="zh-CN"/>
        </w:rPr>
      </w:pPr>
      <w:r w:rsidRPr="00EE6B48">
        <w:rPr>
          <w:b/>
          <w:lang w:eastAsia="zh-CN"/>
        </w:rPr>
        <w:t xml:space="preserve">Proposal </w:t>
      </w:r>
      <w:r w:rsidR="00CE11CA">
        <w:rPr>
          <w:rFonts w:hint="eastAsia"/>
          <w:b/>
          <w:lang w:eastAsia="zh-CN"/>
        </w:rPr>
        <w:t>4</w:t>
      </w:r>
      <w:r w:rsidR="001D58AF" w:rsidRPr="00EE6B48">
        <w:rPr>
          <w:rFonts w:hint="eastAsia"/>
          <w:b/>
          <w:lang w:eastAsia="zh-CN"/>
        </w:rPr>
        <w:t xml:space="preserve">: HST requirement with tunnel </w:t>
      </w:r>
      <w:r w:rsidR="001D58AF" w:rsidRPr="00EE6B48">
        <w:rPr>
          <w:b/>
          <w:lang w:eastAsia="zh-CN"/>
        </w:rPr>
        <w:t>scenario</w:t>
      </w:r>
      <w:r w:rsidR="00CE11CA">
        <w:rPr>
          <w:rFonts w:hint="eastAsia"/>
          <w:b/>
          <w:lang w:eastAsia="zh-CN"/>
        </w:rPr>
        <w:t xml:space="preserve"> with MCS 2 and MCS 16 can be defined.</w:t>
      </w:r>
    </w:p>
    <w:p w14:paraId="5E96F3E3" w14:textId="46868BC4" w:rsidR="00CC2A90" w:rsidRPr="007135FE" w:rsidRDefault="00480F64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2066C1D8" w:rsidR="007D293F" w:rsidRDefault="00A827DC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549BF">
        <w:rPr>
          <w:rFonts w:hint="eastAsia"/>
          <w:lang w:eastAsia="zh-CN"/>
        </w:rPr>
        <w:t xml:space="preserve">the view of </w:t>
      </w:r>
      <w:r w:rsidR="00781D1D">
        <w:rPr>
          <w:rFonts w:hint="eastAsia"/>
          <w:lang w:eastAsia="zh-CN"/>
        </w:rPr>
        <w:t xml:space="preserve">simulation </w:t>
      </w:r>
      <w:r w:rsidR="00781D1D">
        <w:rPr>
          <w:lang w:eastAsia="zh-CN"/>
        </w:rPr>
        <w:t>assumption</w:t>
      </w:r>
      <w:r w:rsidR="00A549BF">
        <w:rPr>
          <w:rFonts w:hint="eastAsia"/>
          <w:lang w:eastAsia="zh-CN"/>
        </w:rPr>
        <w:t xml:space="preserve"> for NR HST </w:t>
      </w:r>
      <w:r w:rsidR="00A549BF">
        <w:rPr>
          <w:lang w:eastAsia="zh-CN"/>
        </w:rPr>
        <w:t>requirement</w:t>
      </w:r>
      <w:r w:rsidR="00A549BF">
        <w:rPr>
          <w:rFonts w:hint="eastAsia"/>
          <w:lang w:eastAsia="zh-CN"/>
        </w:rPr>
        <w:t xml:space="preserve"> was provided. Also, </w:t>
      </w:r>
      <w:r w:rsidR="007D293F">
        <w:rPr>
          <w:rFonts w:hint="eastAsia"/>
          <w:lang w:eastAsia="zh-CN"/>
        </w:rPr>
        <w:t xml:space="preserve">the </w:t>
      </w:r>
      <w:r w:rsidR="007D293F">
        <w:rPr>
          <w:lang w:eastAsia="zh-CN"/>
        </w:rPr>
        <w:t>initial</w:t>
      </w:r>
      <w:r w:rsidR="00781D1D">
        <w:rPr>
          <w:rFonts w:hint="eastAsia"/>
          <w:lang w:eastAsia="zh-CN"/>
        </w:rPr>
        <w:t xml:space="preserve"> ideal simulation results are provided to check the </w:t>
      </w:r>
      <w:r w:rsidR="00781D1D">
        <w:rPr>
          <w:lang w:eastAsia="zh-CN"/>
        </w:rPr>
        <w:t>feasibility</w:t>
      </w:r>
      <w:r w:rsidR="00781D1D">
        <w:rPr>
          <w:rFonts w:hint="eastAsia"/>
          <w:lang w:eastAsia="zh-CN"/>
        </w:rPr>
        <w:t xml:space="preserve"> of high </w:t>
      </w:r>
      <w:r w:rsidR="00781D1D">
        <w:rPr>
          <w:lang w:eastAsia="zh-CN"/>
        </w:rPr>
        <w:t>Doppler</w:t>
      </w:r>
      <w:r w:rsidR="000F242B">
        <w:rPr>
          <w:rFonts w:hint="eastAsia"/>
          <w:lang w:eastAsia="zh-CN"/>
        </w:rPr>
        <w:t>.</w:t>
      </w:r>
    </w:p>
    <w:p w14:paraId="39295851" w14:textId="77777777" w:rsidR="00EE6B48" w:rsidRDefault="00EE6B48" w:rsidP="00EE6B48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1: Only define HST requirement with 1x2 antenna configuration for tunnel scenario.</w:t>
      </w:r>
    </w:p>
    <w:p w14:paraId="137C7BA0" w14:textId="3B52482D" w:rsidR="00CC5515" w:rsidRDefault="00CC5515" w:rsidP="00CC5515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L0=3 with 1+1+ 1 DMRS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has better compared with L0=2 with 1+1+1 DMRS configuration</w:t>
      </w:r>
      <w:r w:rsidR="00975C27">
        <w:rPr>
          <w:rFonts w:hint="eastAsia"/>
          <w:b/>
          <w:lang w:eastAsia="zh-CN"/>
        </w:rPr>
        <w:t xml:space="preserve"> with large Doppler value.</w:t>
      </w:r>
    </w:p>
    <w:p w14:paraId="0DBB22C0" w14:textId="77777777" w:rsidR="00CC5515" w:rsidRDefault="00CC5515" w:rsidP="00CC5515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2: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Slots in which PUSCH is transmitted is proposed as </w:t>
      </w:r>
      <w:r>
        <w:rPr>
          <w:b/>
          <w:lang w:eastAsia="zh-CN"/>
        </w:rPr>
        <w:t>follow</w:t>
      </w:r>
    </w:p>
    <w:p w14:paraId="5F30E5A8" w14:textId="77777777" w:rsidR="00CC5515" w:rsidRDefault="00CC5515" w:rsidP="00CC5515">
      <w:pPr>
        <w:jc w:val="both"/>
        <w:rPr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77"/>
        <w:gridCol w:w="5276"/>
      </w:tblGrid>
      <w:tr w:rsidR="00CC5515" w:rsidRPr="008E21F4" w14:paraId="6532446A" w14:textId="77777777" w:rsidTr="00540987">
        <w:trPr>
          <w:jc w:val="center"/>
        </w:trPr>
        <w:tc>
          <w:tcPr>
            <w:tcW w:w="3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749ED" w14:textId="77777777" w:rsidR="00CC5515" w:rsidRPr="00E5391F" w:rsidRDefault="00CC5515" w:rsidP="00540987">
            <w:pPr>
              <w:pStyle w:val="TAC"/>
              <w:rPr>
                <w:rFonts w:cs="Arial"/>
                <w:b/>
                <w:i/>
              </w:rPr>
            </w:pPr>
            <w:r w:rsidRPr="00E5391F">
              <w:rPr>
                <w:rFonts w:cs="Arial" w:hint="eastAsia"/>
                <w:b/>
                <w:i/>
                <w:lang w:eastAsia="zh-CN"/>
              </w:rPr>
              <w:lastRenderedPageBreak/>
              <w:t>Slots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in which PUSCH is transmitted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BF884" w14:textId="77777777" w:rsidR="00CC5515" w:rsidRPr="00E5391F" w:rsidRDefault="00CC5515" w:rsidP="00540987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en-US"/>
              </w:rPr>
              <w:t>For FDD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</w:t>
            </w:r>
            <w:r w:rsidRPr="00E5391F">
              <w:rPr>
                <w:rFonts w:cs="Arial"/>
                <w:b/>
                <w:i/>
                <w:lang w:eastAsia="en-US"/>
              </w:rPr>
              <w:t>:</w:t>
            </w:r>
          </w:p>
          <w:p w14:paraId="5349BDB0" w14:textId="77777777" w:rsidR="00CC5515" w:rsidRPr="00E5391F" w:rsidRDefault="00CC5515" w:rsidP="00540987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#0 and #8 in radio frames for which SFN mod 4 = 0</w:t>
            </w:r>
          </w:p>
          <w:p w14:paraId="4EFEEBB1" w14:textId="77777777" w:rsidR="00CC5515" w:rsidRPr="00E5391F" w:rsidRDefault="00CC5515" w:rsidP="00540987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#6 in radio frames for which SFN mod 4 = 1</w:t>
            </w:r>
          </w:p>
          <w:p w14:paraId="24A4CE94" w14:textId="77777777" w:rsidR="00CC5515" w:rsidRPr="00E5391F" w:rsidRDefault="00CC5515" w:rsidP="00540987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#4 in radio frames for which SFN mod 4 = 2</w:t>
            </w:r>
          </w:p>
          <w:p w14:paraId="6195BF1B" w14:textId="77777777" w:rsidR="00CC5515" w:rsidRPr="00E5391F" w:rsidRDefault="00CC5515" w:rsidP="00540987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ja-JP"/>
              </w:rPr>
              <w:t>s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#2 in radio frames for which SFN mod 4 = 3</w:t>
            </w:r>
          </w:p>
          <w:p w14:paraId="48D1699E" w14:textId="77777777" w:rsidR="00CC5515" w:rsidRPr="00E5391F" w:rsidRDefault="00CC5515" w:rsidP="00540987">
            <w:pPr>
              <w:pStyle w:val="TAL"/>
              <w:rPr>
                <w:rFonts w:cs="Arial"/>
                <w:b/>
                <w:i/>
                <w:lang w:eastAsia="en-US"/>
              </w:rPr>
            </w:pPr>
          </w:p>
          <w:p w14:paraId="24CDA113" w14:textId="77777777" w:rsidR="00CC5515" w:rsidRPr="00E5391F" w:rsidRDefault="00CC5515" w:rsidP="00540987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en-US"/>
              </w:rPr>
              <w:t>For TDD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in 15KHz SCS</w:t>
            </w:r>
            <w:r w:rsidRPr="00E5391F">
              <w:rPr>
                <w:rFonts w:cs="Arial"/>
                <w:b/>
                <w:i/>
                <w:lang w:eastAsia="en-US"/>
              </w:rPr>
              <w:t>:</w:t>
            </w:r>
          </w:p>
          <w:p w14:paraId="7FA92519" w14:textId="77777777" w:rsidR="00CC5515" w:rsidRPr="00E5391F" w:rsidRDefault="00CC5515" w:rsidP="00540987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en-US"/>
              </w:rPr>
              <w:t xml:space="preserve"> #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4</w:t>
            </w:r>
            <w:r w:rsidRPr="00E5391F">
              <w:rPr>
                <w:rFonts w:cs="Arial"/>
                <w:b/>
                <w:i/>
                <w:lang w:eastAsia="en-US"/>
              </w:rPr>
              <w:t xml:space="preserve"> in each radio frames</w:t>
            </w:r>
          </w:p>
          <w:p w14:paraId="17013010" w14:textId="77777777" w:rsidR="00CC5515" w:rsidRPr="00E5391F" w:rsidRDefault="00CC5515" w:rsidP="00540987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</w:p>
          <w:p w14:paraId="239D9295" w14:textId="77777777" w:rsidR="00CC5515" w:rsidRPr="00E5391F" w:rsidRDefault="00CC5515" w:rsidP="00540987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For TDD in 30KHz SCS</w:t>
            </w:r>
          </w:p>
          <w:p w14:paraId="6F0D1D84" w14:textId="77777777" w:rsidR="00CC5515" w:rsidRPr="00E5391F" w:rsidRDefault="00CC5515" w:rsidP="00540987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>
              <w:rPr>
                <w:rFonts w:eastAsiaTheme="minorEastAsia" w:cs="Arial" w:hint="eastAsia"/>
                <w:b/>
                <w:i/>
                <w:lang w:eastAsia="zh-CN"/>
              </w:rPr>
              <w:t>s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lot #8 and slot#10 in radio frames </w:t>
            </w:r>
          </w:p>
        </w:tc>
      </w:tr>
    </w:tbl>
    <w:p w14:paraId="44CD296D" w14:textId="77777777" w:rsidR="00CC5515" w:rsidRPr="00CC5515" w:rsidRDefault="00CC5515" w:rsidP="00CC5515">
      <w:pPr>
        <w:jc w:val="both"/>
        <w:rPr>
          <w:b/>
          <w:lang w:eastAsia="zh-CN"/>
        </w:rPr>
      </w:pPr>
    </w:p>
    <w:p w14:paraId="022DF5CB" w14:textId="7AEE39E5" w:rsidR="00EE6B48" w:rsidRPr="00CC5515" w:rsidRDefault="00CC5515" w:rsidP="006E0DD9">
      <w:pPr>
        <w:jc w:val="both"/>
        <w:rPr>
          <w:rFonts w:hint="eastAsia"/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3: </w:t>
      </w:r>
      <w:r w:rsidR="007C16F3">
        <w:rPr>
          <w:rFonts w:hint="eastAsia"/>
          <w:b/>
          <w:lang w:eastAsia="zh-CN"/>
        </w:rPr>
        <w:t xml:space="preserve">Define the </w:t>
      </w:r>
      <w:r>
        <w:rPr>
          <w:rFonts w:hint="eastAsia"/>
          <w:b/>
          <w:lang w:eastAsia="zh-CN"/>
        </w:rPr>
        <w:t xml:space="preserve">HST requirement with PUSCH mapping </w:t>
      </w:r>
      <w:r>
        <w:rPr>
          <w:b/>
          <w:lang w:eastAsia="zh-CN"/>
        </w:rPr>
        <w:t>type</w:t>
      </w:r>
      <w:r>
        <w:rPr>
          <w:rFonts w:hint="eastAsia"/>
          <w:b/>
          <w:lang w:eastAsia="zh-CN"/>
        </w:rPr>
        <w:t xml:space="preserve"> A under L0=3.</w:t>
      </w:r>
      <w:bookmarkStart w:id="3" w:name="_GoBack"/>
      <w:bookmarkEnd w:id="3"/>
    </w:p>
    <w:p w14:paraId="6C5D27DC" w14:textId="77777777" w:rsidR="00CC5515" w:rsidRDefault="00CC5515" w:rsidP="00CC5515">
      <w:pPr>
        <w:jc w:val="both"/>
        <w:rPr>
          <w:b/>
          <w:lang w:eastAsia="zh-CN"/>
        </w:rPr>
      </w:pPr>
      <w:r w:rsidRPr="00EE6B48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EE6B48">
        <w:rPr>
          <w:rFonts w:hint="eastAsia"/>
          <w:b/>
          <w:lang w:eastAsia="zh-CN"/>
        </w:rPr>
        <w:t xml:space="preserve">: HST requirement with tunnel </w:t>
      </w:r>
      <w:r w:rsidRPr="00EE6B48"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 xml:space="preserve"> with MCS 2 and MCS 16 can be defined.</w:t>
      </w:r>
    </w:p>
    <w:p w14:paraId="359765BF" w14:textId="77777777" w:rsidR="007135FE" w:rsidRDefault="007135FE" w:rsidP="008646E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710F30B4" w:rsidR="007E176D" w:rsidRDefault="008166F8" w:rsidP="008166F8">
      <w:pPr>
        <w:pStyle w:val="Reference"/>
      </w:pPr>
      <w:r w:rsidRPr="008166F8">
        <w:t>R4-1912809 Way forward for NR HST PUSCH demodulation requirements</w:t>
      </w:r>
      <w:r>
        <w:rPr>
          <w:rFonts w:hint="eastAsia"/>
        </w:rPr>
        <w:t>, Huawei</w:t>
      </w:r>
    </w:p>
    <w:p w14:paraId="0758239B" w14:textId="2D8FF2D2" w:rsidR="00B3532F" w:rsidRPr="000F242B" w:rsidRDefault="00B3532F" w:rsidP="00595435">
      <w:pPr>
        <w:pStyle w:val="Reference"/>
        <w:numPr>
          <w:ilvl w:val="0"/>
          <w:numId w:val="0"/>
        </w:numPr>
      </w:pPr>
    </w:p>
    <w:sectPr w:rsidR="00B3532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96B74" w14:textId="77777777" w:rsidR="00170B9F" w:rsidRDefault="00170B9F" w:rsidP="00EA0BFA">
      <w:pPr>
        <w:spacing w:after="0" w:line="240" w:lineRule="auto"/>
      </w:pPr>
      <w:r>
        <w:separator/>
      </w:r>
    </w:p>
  </w:endnote>
  <w:endnote w:type="continuationSeparator" w:id="0">
    <w:p w14:paraId="674368BA" w14:textId="77777777" w:rsidR="00170B9F" w:rsidRDefault="00170B9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1720F" w14:textId="77777777" w:rsidR="00170B9F" w:rsidRDefault="00170B9F" w:rsidP="00EA0BFA">
      <w:pPr>
        <w:spacing w:after="0" w:line="240" w:lineRule="auto"/>
      </w:pPr>
      <w:r>
        <w:separator/>
      </w:r>
    </w:p>
  </w:footnote>
  <w:footnote w:type="continuationSeparator" w:id="0">
    <w:p w14:paraId="6BC49E97" w14:textId="77777777" w:rsidR="00170B9F" w:rsidRDefault="00170B9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E11778"/>
    <w:multiLevelType w:val="hybridMultilevel"/>
    <w:tmpl w:val="2D3A6E16"/>
    <w:lvl w:ilvl="0" w:tplc="F95AB382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1A15B9"/>
    <w:multiLevelType w:val="hybridMultilevel"/>
    <w:tmpl w:val="0968431C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5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742E29"/>
    <w:multiLevelType w:val="hybridMultilevel"/>
    <w:tmpl w:val="2AA8EFE4"/>
    <w:lvl w:ilvl="0" w:tplc="047C5B7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4D558E"/>
    <w:multiLevelType w:val="hybridMultilevel"/>
    <w:tmpl w:val="C53C4AF2"/>
    <w:lvl w:ilvl="0" w:tplc="8BB4E13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1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4">
    <w:nsid w:val="64997C62"/>
    <w:multiLevelType w:val="hybridMultilevel"/>
    <w:tmpl w:val="FA8C6B50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>
    <w:nsid w:val="732A52DF"/>
    <w:multiLevelType w:val="hybridMultilevel"/>
    <w:tmpl w:val="A400467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21"/>
  </w:num>
  <w:num w:numId="3">
    <w:abstractNumId w:val="1"/>
  </w:num>
  <w:num w:numId="4">
    <w:abstractNumId w:val="5"/>
  </w:num>
  <w:num w:numId="5">
    <w:abstractNumId w:val="32"/>
  </w:num>
  <w:num w:numId="6">
    <w:abstractNumId w:val="7"/>
  </w:num>
  <w:num w:numId="7">
    <w:abstractNumId w:val="38"/>
  </w:num>
  <w:num w:numId="8">
    <w:abstractNumId w:val="31"/>
  </w:num>
  <w:num w:numId="9">
    <w:abstractNumId w:val="12"/>
  </w:num>
  <w:num w:numId="10">
    <w:abstractNumId w:val="11"/>
  </w:num>
  <w:num w:numId="11">
    <w:abstractNumId w:val="33"/>
  </w:num>
  <w:num w:numId="12">
    <w:abstractNumId w:val="25"/>
  </w:num>
  <w:num w:numId="13">
    <w:abstractNumId w:val="4"/>
  </w:num>
  <w:num w:numId="14">
    <w:abstractNumId w:val="23"/>
  </w:num>
  <w:num w:numId="15">
    <w:abstractNumId w:val="9"/>
  </w:num>
  <w:num w:numId="16">
    <w:abstractNumId w:val="2"/>
  </w:num>
  <w:num w:numId="17">
    <w:abstractNumId w:val="6"/>
  </w:num>
  <w:num w:numId="18">
    <w:abstractNumId w:val="40"/>
  </w:num>
  <w:num w:numId="19">
    <w:abstractNumId w:val="39"/>
  </w:num>
  <w:num w:numId="20">
    <w:abstractNumId w:val="0"/>
  </w:num>
  <w:num w:numId="21">
    <w:abstractNumId w:val="35"/>
  </w:num>
  <w:num w:numId="22">
    <w:abstractNumId w:val="10"/>
  </w:num>
  <w:num w:numId="23">
    <w:abstractNumId w:val="20"/>
  </w:num>
  <w:num w:numId="24">
    <w:abstractNumId w:val="16"/>
  </w:num>
  <w:num w:numId="25">
    <w:abstractNumId w:val="19"/>
  </w:num>
  <w:num w:numId="26">
    <w:abstractNumId w:val="37"/>
  </w:num>
  <w:num w:numId="27">
    <w:abstractNumId w:val="22"/>
  </w:num>
  <w:num w:numId="28">
    <w:abstractNumId w:val="29"/>
  </w:num>
  <w:num w:numId="29">
    <w:abstractNumId w:val="24"/>
  </w:num>
  <w:num w:numId="30">
    <w:abstractNumId w:val="30"/>
  </w:num>
  <w:num w:numId="31">
    <w:abstractNumId w:val="8"/>
  </w:num>
  <w:num w:numId="32">
    <w:abstractNumId w:val="14"/>
  </w:num>
  <w:num w:numId="33">
    <w:abstractNumId w:val="13"/>
  </w:num>
  <w:num w:numId="34">
    <w:abstractNumId w:val="15"/>
  </w:num>
  <w:num w:numId="35">
    <w:abstractNumId w:val="36"/>
  </w:num>
  <w:num w:numId="36">
    <w:abstractNumId w:val="17"/>
  </w:num>
  <w:num w:numId="37">
    <w:abstractNumId w:val="26"/>
  </w:num>
  <w:num w:numId="38">
    <w:abstractNumId w:val="3"/>
  </w:num>
  <w:num w:numId="39">
    <w:abstractNumId w:val="34"/>
  </w:num>
  <w:num w:numId="40">
    <w:abstractNumId w:val="18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70F"/>
    <w:rsid w:val="0000333B"/>
    <w:rsid w:val="00004166"/>
    <w:rsid w:val="000066E5"/>
    <w:rsid w:val="00015DC0"/>
    <w:rsid w:val="00016385"/>
    <w:rsid w:val="00017087"/>
    <w:rsid w:val="0002149B"/>
    <w:rsid w:val="00023073"/>
    <w:rsid w:val="000251DA"/>
    <w:rsid w:val="00026DEE"/>
    <w:rsid w:val="0002708E"/>
    <w:rsid w:val="0003378D"/>
    <w:rsid w:val="000415E4"/>
    <w:rsid w:val="00042CBA"/>
    <w:rsid w:val="00045FE1"/>
    <w:rsid w:val="000566FD"/>
    <w:rsid w:val="00057513"/>
    <w:rsid w:val="000619E5"/>
    <w:rsid w:val="00062202"/>
    <w:rsid w:val="00067C25"/>
    <w:rsid w:val="00070287"/>
    <w:rsid w:val="00073509"/>
    <w:rsid w:val="00073548"/>
    <w:rsid w:val="000738E7"/>
    <w:rsid w:val="0007655D"/>
    <w:rsid w:val="000777FB"/>
    <w:rsid w:val="00080B13"/>
    <w:rsid w:val="00081BF9"/>
    <w:rsid w:val="00081DF5"/>
    <w:rsid w:val="000838B7"/>
    <w:rsid w:val="0008498A"/>
    <w:rsid w:val="00087EE8"/>
    <w:rsid w:val="0009087E"/>
    <w:rsid w:val="00090BEC"/>
    <w:rsid w:val="00091135"/>
    <w:rsid w:val="00091EA3"/>
    <w:rsid w:val="00094FD4"/>
    <w:rsid w:val="000A103E"/>
    <w:rsid w:val="000A4382"/>
    <w:rsid w:val="000A46B2"/>
    <w:rsid w:val="000B19D7"/>
    <w:rsid w:val="000B3C57"/>
    <w:rsid w:val="000B7B3D"/>
    <w:rsid w:val="000C1417"/>
    <w:rsid w:val="000C1C38"/>
    <w:rsid w:val="000C4708"/>
    <w:rsid w:val="000D107E"/>
    <w:rsid w:val="000D54F4"/>
    <w:rsid w:val="000F110B"/>
    <w:rsid w:val="000F19C5"/>
    <w:rsid w:val="000F242B"/>
    <w:rsid w:val="000F438F"/>
    <w:rsid w:val="00104068"/>
    <w:rsid w:val="00105C7A"/>
    <w:rsid w:val="0011215D"/>
    <w:rsid w:val="001153EB"/>
    <w:rsid w:val="001161C6"/>
    <w:rsid w:val="0011669F"/>
    <w:rsid w:val="001166D1"/>
    <w:rsid w:val="00122E27"/>
    <w:rsid w:val="001240C6"/>
    <w:rsid w:val="00125049"/>
    <w:rsid w:val="00130993"/>
    <w:rsid w:val="0013459D"/>
    <w:rsid w:val="001446C5"/>
    <w:rsid w:val="001454E4"/>
    <w:rsid w:val="001455E7"/>
    <w:rsid w:val="00146669"/>
    <w:rsid w:val="0015074E"/>
    <w:rsid w:val="001534D3"/>
    <w:rsid w:val="00154D93"/>
    <w:rsid w:val="0015637D"/>
    <w:rsid w:val="00163142"/>
    <w:rsid w:val="00170B9F"/>
    <w:rsid w:val="00173896"/>
    <w:rsid w:val="00175FCE"/>
    <w:rsid w:val="0018282C"/>
    <w:rsid w:val="00185240"/>
    <w:rsid w:val="00186BD7"/>
    <w:rsid w:val="00187530"/>
    <w:rsid w:val="0019176C"/>
    <w:rsid w:val="00195807"/>
    <w:rsid w:val="001A5235"/>
    <w:rsid w:val="001A552D"/>
    <w:rsid w:val="001A5B18"/>
    <w:rsid w:val="001A6BDA"/>
    <w:rsid w:val="001B1399"/>
    <w:rsid w:val="001B34B4"/>
    <w:rsid w:val="001B492C"/>
    <w:rsid w:val="001C2E9C"/>
    <w:rsid w:val="001C59AD"/>
    <w:rsid w:val="001C5B6A"/>
    <w:rsid w:val="001D10CF"/>
    <w:rsid w:val="001D58AF"/>
    <w:rsid w:val="001E26A6"/>
    <w:rsid w:val="001E6D0F"/>
    <w:rsid w:val="001F31EA"/>
    <w:rsid w:val="001F3A55"/>
    <w:rsid w:val="00204569"/>
    <w:rsid w:val="00210C1E"/>
    <w:rsid w:val="00212AC7"/>
    <w:rsid w:val="002166E6"/>
    <w:rsid w:val="002308DD"/>
    <w:rsid w:val="00234E37"/>
    <w:rsid w:val="00235974"/>
    <w:rsid w:val="00236DE9"/>
    <w:rsid w:val="00244B99"/>
    <w:rsid w:val="002454B4"/>
    <w:rsid w:val="002722FF"/>
    <w:rsid w:val="0027598E"/>
    <w:rsid w:val="00275AAA"/>
    <w:rsid w:val="00293801"/>
    <w:rsid w:val="002951C3"/>
    <w:rsid w:val="00296957"/>
    <w:rsid w:val="002969F1"/>
    <w:rsid w:val="002A3F74"/>
    <w:rsid w:val="002B01D8"/>
    <w:rsid w:val="002B0DEB"/>
    <w:rsid w:val="002B7DB9"/>
    <w:rsid w:val="002C0431"/>
    <w:rsid w:val="002C103C"/>
    <w:rsid w:val="002C157D"/>
    <w:rsid w:val="002D449C"/>
    <w:rsid w:val="002D7227"/>
    <w:rsid w:val="002E2341"/>
    <w:rsid w:val="002E3B06"/>
    <w:rsid w:val="0030077B"/>
    <w:rsid w:val="00301D03"/>
    <w:rsid w:val="00304099"/>
    <w:rsid w:val="00307C94"/>
    <w:rsid w:val="00310DEE"/>
    <w:rsid w:val="00313830"/>
    <w:rsid w:val="003162D5"/>
    <w:rsid w:val="0032042E"/>
    <w:rsid w:val="003227FE"/>
    <w:rsid w:val="003240C8"/>
    <w:rsid w:val="00324329"/>
    <w:rsid w:val="00324E5F"/>
    <w:rsid w:val="00330524"/>
    <w:rsid w:val="0033070E"/>
    <w:rsid w:val="00333E8E"/>
    <w:rsid w:val="003349BA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21EE"/>
    <w:rsid w:val="00373018"/>
    <w:rsid w:val="00377B2E"/>
    <w:rsid w:val="00380C4C"/>
    <w:rsid w:val="003905F4"/>
    <w:rsid w:val="00395605"/>
    <w:rsid w:val="00396D8D"/>
    <w:rsid w:val="00397929"/>
    <w:rsid w:val="003A13E0"/>
    <w:rsid w:val="003A53A5"/>
    <w:rsid w:val="003A6F2F"/>
    <w:rsid w:val="003B154C"/>
    <w:rsid w:val="003B1970"/>
    <w:rsid w:val="003B4916"/>
    <w:rsid w:val="003B49E6"/>
    <w:rsid w:val="003B6481"/>
    <w:rsid w:val="003C0038"/>
    <w:rsid w:val="003C01FB"/>
    <w:rsid w:val="003C036C"/>
    <w:rsid w:val="003C48FE"/>
    <w:rsid w:val="003D12BF"/>
    <w:rsid w:val="003D4043"/>
    <w:rsid w:val="003D5F1E"/>
    <w:rsid w:val="003F0E2D"/>
    <w:rsid w:val="003F27AF"/>
    <w:rsid w:val="003F331C"/>
    <w:rsid w:val="003F3F95"/>
    <w:rsid w:val="003F527D"/>
    <w:rsid w:val="003F536F"/>
    <w:rsid w:val="00410BEE"/>
    <w:rsid w:val="00414BFD"/>
    <w:rsid w:val="00416125"/>
    <w:rsid w:val="004239D2"/>
    <w:rsid w:val="00423CA6"/>
    <w:rsid w:val="00433772"/>
    <w:rsid w:val="00434A86"/>
    <w:rsid w:val="0043573E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72245"/>
    <w:rsid w:val="00476CD6"/>
    <w:rsid w:val="00480F64"/>
    <w:rsid w:val="004818EB"/>
    <w:rsid w:val="00484E5C"/>
    <w:rsid w:val="00494D9D"/>
    <w:rsid w:val="004A00CE"/>
    <w:rsid w:val="004A53E1"/>
    <w:rsid w:val="004A6735"/>
    <w:rsid w:val="004C070C"/>
    <w:rsid w:val="004C591D"/>
    <w:rsid w:val="004C5E9F"/>
    <w:rsid w:val="004D5A7F"/>
    <w:rsid w:val="004D75BF"/>
    <w:rsid w:val="004E0612"/>
    <w:rsid w:val="004E5D79"/>
    <w:rsid w:val="004E6529"/>
    <w:rsid w:val="004F172D"/>
    <w:rsid w:val="004F4436"/>
    <w:rsid w:val="004F711C"/>
    <w:rsid w:val="005004DC"/>
    <w:rsid w:val="005022EF"/>
    <w:rsid w:val="005065AA"/>
    <w:rsid w:val="00506F0F"/>
    <w:rsid w:val="005108BE"/>
    <w:rsid w:val="0052047D"/>
    <w:rsid w:val="00520510"/>
    <w:rsid w:val="005223B7"/>
    <w:rsid w:val="00523D18"/>
    <w:rsid w:val="00524C0D"/>
    <w:rsid w:val="00525800"/>
    <w:rsid w:val="00534CBB"/>
    <w:rsid w:val="00542ADF"/>
    <w:rsid w:val="005437F0"/>
    <w:rsid w:val="00544F45"/>
    <w:rsid w:val="00551033"/>
    <w:rsid w:val="005523A8"/>
    <w:rsid w:val="00553E94"/>
    <w:rsid w:val="00556798"/>
    <w:rsid w:val="0055740E"/>
    <w:rsid w:val="00560710"/>
    <w:rsid w:val="0056241D"/>
    <w:rsid w:val="00563E32"/>
    <w:rsid w:val="00571273"/>
    <w:rsid w:val="00572692"/>
    <w:rsid w:val="0057295A"/>
    <w:rsid w:val="00572E24"/>
    <w:rsid w:val="00581304"/>
    <w:rsid w:val="00583913"/>
    <w:rsid w:val="00585A0E"/>
    <w:rsid w:val="005903E5"/>
    <w:rsid w:val="005943EF"/>
    <w:rsid w:val="00595435"/>
    <w:rsid w:val="00595A45"/>
    <w:rsid w:val="005972F9"/>
    <w:rsid w:val="005A1B44"/>
    <w:rsid w:val="005A5122"/>
    <w:rsid w:val="005A69F4"/>
    <w:rsid w:val="005A7E3A"/>
    <w:rsid w:val="005B3AAE"/>
    <w:rsid w:val="005B7B6D"/>
    <w:rsid w:val="005E4E0A"/>
    <w:rsid w:val="005E563B"/>
    <w:rsid w:val="005E6918"/>
    <w:rsid w:val="0061262E"/>
    <w:rsid w:val="006227D8"/>
    <w:rsid w:val="006275F0"/>
    <w:rsid w:val="006308C9"/>
    <w:rsid w:val="00635BC4"/>
    <w:rsid w:val="00635D69"/>
    <w:rsid w:val="00636985"/>
    <w:rsid w:val="00637E77"/>
    <w:rsid w:val="006441DE"/>
    <w:rsid w:val="00644515"/>
    <w:rsid w:val="00647076"/>
    <w:rsid w:val="006522CE"/>
    <w:rsid w:val="00652DEC"/>
    <w:rsid w:val="0065375E"/>
    <w:rsid w:val="00655BDC"/>
    <w:rsid w:val="00665E82"/>
    <w:rsid w:val="006670D2"/>
    <w:rsid w:val="006715D4"/>
    <w:rsid w:val="00676AC5"/>
    <w:rsid w:val="00692C8F"/>
    <w:rsid w:val="006949C3"/>
    <w:rsid w:val="00695475"/>
    <w:rsid w:val="006A04DE"/>
    <w:rsid w:val="006A1A93"/>
    <w:rsid w:val="006A2928"/>
    <w:rsid w:val="006C3078"/>
    <w:rsid w:val="006D25EF"/>
    <w:rsid w:val="006D4E09"/>
    <w:rsid w:val="006D5648"/>
    <w:rsid w:val="006E0DD9"/>
    <w:rsid w:val="006E24E8"/>
    <w:rsid w:val="006E44C7"/>
    <w:rsid w:val="006E70D1"/>
    <w:rsid w:val="006F191B"/>
    <w:rsid w:val="006F4CF3"/>
    <w:rsid w:val="006F635B"/>
    <w:rsid w:val="00700580"/>
    <w:rsid w:val="00700A99"/>
    <w:rsid w:val="007026B5"/>
    <w:rsid w:val="007027D9"/>
    <w:rsid w:val="00704334"/>
    <w:rsid w:val="007054A8"/>
    <w:rsid w:val="007135FE"/>
    <w:rsid w:val="00735677"/>
    <w:rsid w:val="00740539"/>
    <w:rsid w:val="00752EFF"/>
    <w:rsid w:val="007555BE"/>
    <w:rsid w:val="00762F93"/>
    <w:rsid w:val="00763CBF"/>
    <w:rsid w:val="00767C96"/>
    <w:rsid w:val="00770EB5"/>
    <w:rsid w:val="00771CF2"/>
    <w:rsid w:val="00781D1D"/>
    <w:rsid w:val="00784DA6"/>
    <w:rsid w:val="00796D8F"/>
    <w:rsid w:val="007A24B9"/>
    <w:rsid w:val="007A5329"/>
    <w:rsid w:val="007A61A4"/>
    <w:rsid w:val="007A6276"/>
    <w:rsid w:val="007A6E87"/>
    <w:rsid w:val="007B251E"/>
    <w:rsid w:val="007B2F5D"/>
    <w:rsid w:val="007B487F"/>
    <w:rsid w:val="007B4EB1"/>
    <w:rsid w:val="007C16F3"/>
    <w:rsid w:val="007C4552"/>
    <w:rsid w:val="007C7CA0"/>
    <w:rsid w:val="007D09B2"/>
    <w:rsid w:val="007D293F"/>
    <w:rsid w:val="007D615C"/>
    <w:rsid w:val="007E176D"/>
    <w:rsid w:val="007E33EA"/>
    <w:rsid w:val="007E4007"/>
    <w:rsid w:val="007F0572"/>
    <w:rsid w:val="007F61F9"/>
    <w:rsid w:val="008075A2"/>
    <w:rsid w:val="0081235D"/>
    <w:rsid w:val="00812572"/>
    <w:rsid w:val="008166F8"/>
    <w:rsid w:val="008236B9"/>
    <w:rsid w:val="00826B8E"/>
    <w:rsid w:val="00837363"/>
    <w:rsid w:val="00844605"/>
    <w:rsid w:val="00845A7D"/>
    <w:rsid w:val="00850187"/>
    <w:rsid w:val="00850630"/>
    <w:rsid w:val="008549E8"/>
    <w:rsid w:val="00860BCC"/>
    <w:rsid w:val="00862076"/>
    <w:rsid w:val="00862981"/>
    <w:rsid w:val="00862F0A"/>
    <w:rsid w:val="008632D5"/>
    <w:rsid w:val="008646ED"/>
    <w:rsid w:val="008653A7"/>
    <w:rsid w:val="00870725"/>
    <w:rsid w:val="00871275"/>
    <w:rsid w:val="0087410F"/>
    <w:rsid w:val="008745B5"/>
    <w:rsid w:val="008818FD"/>
    <w:rsid w:val="008828C0"/>
    <w:rsid w:val="0088386C"/>
    <w:rsid w:val="00884C4A"/>
    <w:rsid w:val="00884F9F"/>
    <w:rsid w:val="008857DE"/>
    <w:rsid w:val="00886DC5"/>
    <w:rsid w:val="0089129E"/>
    <w:rsid w:val="00893340"/>
    <w:rsid w:val="00897708"/>
    <w:rsid w:val="008B043F"/>
    <w:rsid w:val="008B1B1B"/>
    <w:rsid w:val="008B20A6"/>
    <w:rsid w:val="008B2B35"/>
    <w:rsid w:val="008C68A2"/>
    <w:rsid w:val="008D0C3E"/>
    <w:rsid w:val="008D1556"/>
    <w:rsid w:val="008E249B"/>
    <w:rsid w:val="008E425A"/>
    <w:rsid w:val="008E5D01"/>
    <w:rsid w:val="008F517B"/>
    <w:rsid w:val="00900AAD"/>
    <w:rsid w:val="00907C21"/>
    <w:rsid w:val="0091019A"/>
    <w:rsid w:val="00910BA6"/>
    <w:rsid w:val="009157F5"/>
    <w:rsid w:val="00915B96"/>
    <w:rsid w:val="00915FD4"/>
    <w:rsid w:val="00916F24"/>
    <w:rsid w:val="009170E8"/>
    <w:rsid w:val="00921D40"/>
    <w:rsid w:val="009275AB"/>
    <w:rsid w:val="009314E8"/>
    <w:rsid w:val="00933411"/>
    <w:rsid w:val="0093415A"/>
    <w:rsid w:val="00944979"/>
    <w:rsid w:val="0094747D"/>
    <w:rsid w:val="00947657"/>
    <w:rsid w:val="00950C06"/>
    <w:rsid w:val="00950F89"/>
    <w:rsid w:val="0095197F"/>
    <w:rsid w:val="00951E00"/>
    <w:rsid w:val="00964152"/>
    <w:rsid w:val="00966659"/>
    <w:rsid w:val="00967B28"/>
    <w:rsid w:val="00971E2C"/>
    <w:rsid w:val="00973964"/>
    <w:rsid w:val="00973A1C"/>
    <w:rsid w:val="009740D3"/>
    <w:rsid w:val="009741CE"/>
    <w:rsid w:val="00975093"/>
    <w:rsid w:val="00975C27"/>
    <w:rsid w:val="00976B14"/>
    <w:rsid w:val="009820EA"/>
    <w:rsid w:val="009864BE"/>
    <w:rsid w:val="00987B60"/>
    <w:rsid w:val="00990F5F"/>
    <w:rsid w:val="009940D4"/>
    <w:rsid w:val="009941A3"/>
    <w:rsid w:val="00994969"/>
    <w:rsid w:val="00996691"/>
    <w:rsid w:val="00997830"/>
    <w:rsid w:val="009A0400"/>
    <w:rsid w:val="009A3753"/>
    <w:rsid w:val="009A3AE7"/>
    <w:rsid w:val="009A3B71"/>
    <w:rsid w:val="009A4915"/>
    <w:rsid w:val="009B42F8"/>
    <w:rsid w:val="009C0908"/>
    <w:rsid w:val="009C3257"/>
    <w:rsid w:val="009C3D8F"/>
    <w:rsid w:val="009C455F"/>
    <w:rsid w:val="009C6C57"/>
    <w:rsid w:val="009D685A"/>
    <w:rsid w:val="009D69F0"/>
    <w:rsid w:val="009D737C"/>
    <w:rsid w:val="009E1924"/>
    <w:rsid w:val="009E5710"/>
    <w:rsid w:val="009E64AE"/>
    <w:rsid w:val="009E6790"/>
    <w:rsid w:val="009F277C"/>
    <w:rsid w:val="009F3BD4"/>
    <w:rsid w:val="00A0079E"/>
    <w:rsid w:val="00A01602"/>
    <w:rsid w:val="00A0211B"/>
    <w:rsid w:val="00A0522B"/>
    <w:rsid w:val="00A12FE2"/>
    <w:rsid w:val="00A165A2"/>
    <w:rsid w:val="00A17111"/>
    <w:rsid w:val="00A235E0"/>
    <w:rsid w:val="00A254F3"/>
    <w:rsid w:val="00A26696"/>
    <w:rsid w:val="00A2782B"/>
    <w:rsid w:val="00A30E60"/>
    <w:rsid w:val="00A334DA"/>
    <w:rsid w:val="00A415A7"/>
    <w:rsid w:val="00A43D7D"/>
    <w:rsid w:val="00A4434A"/>
    <w:rsid w:val="00A4589C"/>
    <w:rsid w:val="00A549BF"/>
    <w:rsid w:val="00A62933"/>
    <w:rsid w:val="00A64459"/>
    <w:rsid w:val="00A6452F"/>
    <w:rsid w:val="00A665B9"/>
    <w:rsid w:val="00A71650"/>
    <w:rsid w:val="00A738A5"/>
    <w:rsid w:val="00A75990"/>
    <w:rsid w:val="00A77432"/>
    <w:rsid w:val="00A80E5A"/>
    <w:rsid w:val="00A81C39"/>
    <w:rsid w:val="00A827DC"/>
    <w:rsid w:val="00A849F4"/>
    <w:rsid w:val="00A90763"/>
    <w:rsid w:val="00AA5824"/>
    <w:rsid w:val="00AA5D62"/>
    <w:rsid w:val="00AB1798"/>
    <w:rsid w:val="00AB2325"/>
    <w:rsid w:val="00AB5CEF"/>
    <w:rsid w:val="00AC3BF6"/>
    <w:rsid w:val="00AC4EAD"/>
    <w:rsid w:val="00AD314B"/>
    <w:rsid w:val="00AD4945"/>
    <w:rsid w:val="00AD6CD6"/>
    <w:rsid w:val="00AE4216"/>
    <w:rsid w:val="00AE5107"/>
    <w:rsid w:val="00AE6AAC"/>
    <w:rsid w:val="00AF07FF"/>
    <w:rsid w:val="00B012CD"/>
    <w:rsid w:val="00B0719B"/>
    <w:rsid w:val="00B11A06"/>
    <w:rsid w:val="00B11F1B"/>
    <w:rsid w:val="00B124F9"/>
    <w:rsid w:val="00B16F2F"/>
    <w:rsid w:val="00B21667"/>
    <w:rsid w:val="00B2596F"/>
    <w:rsid w:val="00B305D5"/>
    <w:rsid w:val="00B3434F"/>
    <w:rsid w:val="00B3532F"/>
    <w:rsid w:val="00B41464"/>
    <w:rsid w:val="00B41594"/>
    <w:rsid w:val="00B477E6"/>
    <w:rsid w:val="00B50FCA"/>
    <w:rsid w:val="00B5315C"/>
    <w:rsid w:val="00B54779"/>
    <w:rsid w:val="00B56C3A"/>
    <w:rsid w:val="00B57876"/>
    <w:rsid w:val="00B62DE6"/>
    <w:rsid w:val="00B6653B"/>
    <w:rsid w:val="00B71AAA"/>
    <w:rsid w:val="00B731E1"/>
    <w:rsid w:val="00B73FED"/>
    <w:rsid w:val="00B74208"/>
    <w:rsid w:val="00B7592D"/>
    <w:rsid w:val="00B75C9B"/>
    <w:rsid w:val="00B80545"/>
    <w:rsid w:val="00B83106"/>
    <w:rsid w:val="00B84E35"/>
    <w:rsid w:val="00B85B6C"/>
    <w:rsid w:val="00B874B5"/>
    <w:rsid w:val="00BA306D"/>
    <w:rsid w:val="00BA5751"/>
    <w:rsid w:val="00BB039D"/>
    <w:rsid w:val="00BB6667"/>
    <w:rsid w:val="00BB7D3A"/>
    <w:rsid w:val="00BC172F"/>
    <w:rsid w:val="00BC51C1"/>
    <w:rsid w:val="00BC6C47"/>
    <w:rsid w:val="00BD47F0"/>
    <w:rsid w:val="00BD5426"/>
    <w:rsid w:val="00BD571A"/>
    <w:rsid w:val="00BE1648"/>
    <w:rsid w:val="00BE40BC"/>
    <w:rsid w:val="00BE5D0E"/>
    <w:rsid w:val="00BE714A"/>
    <w:rsid w:val="00BE7411"/>
    <w:rsid w:val="00BF2458"/>
    <w:rsid w:val="00BF2AE7"/>
    <w:rsid w:val="00C01A45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0234"/>
    <w:rsid w:val="00C50DD2"/>
    <w:rsid w:val="00C53489"/>
    <w:rsid w:val="00C61E5E"/>
    <w:rsid w:val="00C6518F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13E4"/>
    <w:rsid w:val="00CA3175"/>
    <w:rsid w:val="00CB5101"/>
    <w:rsid w:val="00CB5DC3"/>
    <w:rsid w:val="00CC2A90"/>
    <w:rsid w:val="00CC3139"/>
    <w:rsid w:val="00CC5500"/>
    <w:rsid w:val="00CC5515"/>
    <w:rsid w:val="00CC59CD"/>
    <w:rsid w:val="00CC5F4F"/>
    <w:rsid w:val="00CD06F2"/>
    <w:rsid w:val="00CD313A"/>
    <w:rsid w:val="00CE11CA"/>
    <w:rsid w:val="00CE26E1"/>
    <w:rsid w:val="00CE2CB1"/>
    <w:rsid w:val="00CE3077"/>
    <w:rsid w:val="00CE32E3"/>
    <w:rsid w:val="00CE38B4"/>
    <w:rsid w:val="00CE4B01"/>
    <w:rsid w:val="00CE504A"/>
    <w:rsid w:val="00CF3820"/>
    <w:rsid w:val="00CF3A45"/>
    <w:rsid w:val="00CF722C"/>
    <w:rsid w:val="00D109FD"/>
    <w:rsid w:val="00D134A7"/>
    <w:rsid w:val="00D16B55"/>
    <w:rsid w:val="00D23FC7"/>
    <w:rsid w:val="00D2632E"/>
    <w:rsid w:val="00D30348"/>
    <w:rsid w:val="00D307B1"/>
    <w:rsid w:val="00D32D65"/>
    <w:rsid w:val="00D33FE0"/>
    <w:rsid w:val="00D35EBC"/>
    <w:rsid w:val="00D42783"/>
    <w:rsid w:val="00D42A48"/>
    <w:rsid w:val="00D44F35"/>
    <w:rsid w:val="00D4687D"/>
    <w:rsid w:val="00D537F7"/>
    <w:rsid w:val="00D54B28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C5D"/>
    <w:rsid w:val="00DB5CCF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743D"/>
    <w:rsid w:val="00DE1D21"/>
    <w:rsid w:val="00DE4394"/>
    <w:rsid w:val="00DF0289"/>
    <w:rsid w:val="00DF36A9"/>
    <w:rsid w:val="00DF36AC"/>
    <w:rsid w:val="00DF5CA7"/>
    <w:rsid w:val="00DF715B"/>
    <w:rsid w:val="00DF78FD"/>
    <w:rsid w:val="00E111D6"/>
    <w:rsid w:val="00E12DA1"/>
    <w:rsid w:val="00E168D5"/>
    <w:rsid w:val="00E209EA"/>
    <w:rsid w:val="00E264B6"/>
    <w:rsid w:val="00E26690"/>
    <w:rsid w:val="00E31A46"/>
    <w:rsid w:val="00E3264F"/>
    <w:rsid w:val="00E33984"/>
    <w:rsid w:val="00E33CE3"/>
    <w:rsid w:val="00E3560B"/>
    <w:rsid w:val="00E363F7"/>
    <w:rsid w:val="00E4071C"/>
    <w:rsid w:val="00E43908"/>
    <w:rsid w:val="00E47897"/>
    <w:rsid w:val="00E518C7"/>
    <w:rsid w:val="00E5391F"/>
    <w:rsid w:val="00E53D1B"/>
    <w:rsid w:val="00E60098"/>
    <w:rsid w:val="00E61A94"/>
    <w:rsid w:val="00E6343E"/>
    <w:rsid w:val="00E648A4"/>
    <w:rsid w:val="00E671EB"/>
    <w:rsid w:val="00E73AD7"/>
    <w:rsid w:val="00E804B7"/>
    <w:rsid w:val="00E81E26"/>
    <w:rsid w:val="00E825C5"/>
    <w:rsid w:val="00E848EB"/>
    <w:rsid w:val="00E85A92"/>
    <w:rsid w:val="00E85DFC"/>
    <w:rsid w:val="00E863D6"/>
    <w:rsid w:val="00E87EC2"/>
    <w:rsid w:val="00E90A14"/>
    <w:rsid w:val="00E95046"/>
    <w:rsid w:val="00EA0BFA"/>
    <w:rsid w:val="00EA267D"/>
    <w:rsid w:val="00EA51C9"/>
    <w:rsid w:val="00EA6ED9"/>
    <w:rsid w:val="00EA755D"/>
    <w:rsid w:val="00EB1A4C"/>
    <w:rsid w:val="00EB2C99"/>
    <w:rsid w:val="00EB375B"/>
    <w:rsid w:val="00EB59E9"/>
    <w:rsid w:val="00EB61BE"/>
    <w:rsid w:val="00EB621B"/>
    <w:rsid w:val="00EB655E"/>
    <w:rsid w:val="00EC00F9"/>
    <w:rsid w:val="00EC455B"/>
    <w:rsid w:val="00ED052B"/>
    <w:rsid w:val="00ED1B0D"/>
    <w:rsid w:val="00EE1FA1"/>
    <w:rsid w:val="00EE6570"/>
    <w:rsid w:val="00EE6B48"/>
    <w:rsid w:val="00EE7184"/>
    <w:rsid w:val="00EF1C28"/>
    <w:rsid w:val="00EF5231"/>
    <w:rsid w:val="00EF5BC6"/>
    <w:rsid w:val="00F016B3"/>
    <w:rsid w:val="00F16589"/>
    <w:rsid w:val="00F16594"/>
    <w:rsid w:val="00F17DF5"/>
    <w:rsid w:val="00F20333"/>
    <w:rsid w:val="00F225EF"/>
    <w:rsid w:val="00F352FB"/>
    <w:rsid w:val="00F46CA2"/>
    <w:rsid w:val="00F563C5"/>
    <w:rsid w:val="00F66567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42"/>
    <w:rsid w:val="00FA455D"/>
    <w:rsid w:val="00FA5136"/>
    <w:rsid w:val="00FA5CFB"/>
    <w:rsid w:val="00FA7365"/>
    <w:rsid w:val="00FB0070"/>
    <w:rsid w:val="00FB3661"/>
    <w:rsid w:val="00FB5E25"/>
    <w:rsid w:val="00FC2402"/>
    <w:rsid w:val="00FC4244"/>
    <w:rsid w:val="00FC75C4"/>
    <w:rsid w:val="00FD01D2"/>
    <w:rsid w:val="00FD4B11"/>
    <w:rsid w:val="00FD5364"/>
    <w:rsid w:val="00FD601D"/>
    <w:rsid w:val="00FD68F4"/>
    <w:rsid w:val="00FE00B8"/>
    <w:rsid w:val="00FE04CC"/>
    <w:rsid w:val="00FE2287"/>
    <w:rsid w:val="00FE4B7B"/>
    <w:rsid w:val="00FE77B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5C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5CCF"/>
    <w:rPr>
      <w:rFonts w:ascii="Times New Roman" w:hAnsi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unhideWhenUsed/>
    <w:rsid w:val="00AD31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D314B"/>
    <w:rPr>
      <w:rFonts w:ascii="Times New Roman" w:hAnsi="Times New Roman"/>
      <w:sz w:val="18"/>
      <w:szCs w:val="18"/>
    </w:rPr>
  </w:style>
  <w:style w:type="paragraph" w:customStyle="1" w:styleId="TAL">
    <w:name w:val="TAL"/>
    <w:basedOn w:val="Normal"/>
    <w:link w:val="TALChar"/>
    <w:rsid w:val="00B2166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B21667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5C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5CCF"/>
    <w:rPr>
      <w:rFonts w:ascii="Times New Roman" w:hAnsi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unhideWhenUsed/>
    <w:rsid w:val="00AD31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D314B"/>
    <w:rPr>
      <w:rFonts w:ascii="Times New Roman" w:hAnsi="Times New Roman"/>
      <w:sz w:val="18"/>
      <w:szCs w:val="18"/>
    </w:rPr>
  </w:style>
  <w:style w:type="paragraph" w:customStyle="1" w:styleId="TAL">
    <w:name w:val="TAL"/>
    <w:basedOn w:val="Normal"/>
    <w:link w:val="TALChar"/>
    <w:rsid w:val="00B2166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B21667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09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BC594-D5B8-42BA-9854-65F94177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29</cp:revision>
  <dcterms:created xsi:type="dcterms:W3CDTF">2020-02-13T12:12:00Z</dcterms:created>
  <dcterms:modified xsi:type="dcterms:W3CDTF">2020-02-14T09:23:00Z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